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11F" w:rsidRPr="00574D06" w:rsidRDefault="002D611F" w:rsidP="002D611F">
      <w:pPr>
        <w:pStyle w:val="11"/>
      </w:pPr>
      <w:bookmarkStart w:id="0" w:name="_Toc304389907"/>
      <w:bookmarkStart w:id="1" w:name="_Toc304390215"/>
      <w:bookmarkStart w:id="2" w:name="_GoBack"/>
      <w:r w:rsidRPr="00574D06">
        <w:t>Механизм регулирования подготовк</w:t>
      </w:r>
      <w:r>
        <w:t>и</w:t>
      </w:r>
      <w:r w:rsidRPr="00574D06">
        <w:t xml:space="preserve"> специалиста</w:t>
      </w:r>
      <w:bookmarkEnd w:id="2"/>
      <w:r w:rsidRPr="00574D06">
        <w:t>, востребованного на рынке труда</w:t>
      </w:r>
      <w:bookmarkEnd w:id="0"/>
      <w:bookmarkEnd w:id="1"/>
    </w:p>
    <w:p w:rsidR="002D611F" w:rsidRPr="00574D06" w:rsidRDefault="002D611F" w:rsidP="002D611F">
      <w:pPr>
        <w:pStyle w:val="22"/>
      </w:pPr>
      <w:bookmarkStart w:id="3" w:name="_Toc304389908"/>
      <w:bookmarkStart w:id="4" w:name="_Toc304390216"/>
      <w:r w:rsidRPr="00574D06">
        <w:t>И.</w:t>
      </w:r>
      <w:r>
        <w:t xml:space="preserve"> </w:t>
      </w:r>
      <w:r w:rsidRPr="00574D06">
        <w:t xml:space="preserve">П. </w:t>
      </w:r>
      <w:proofErr w:type="spellStart"/>
      <w:r w:rsidRPr="00574D06">
        <w:t>Болодурина</w:t>
      </w:r>
      <w:proofErr w:type="spellEnd"/>
      <w:r>
        <w:fldChar w:fldCharType="begin"/>
      </w:r>
      <w:r>
        <w:instrText xml:space="preserve"> XE "</w:instrText>
      </w:r>
      <w:r w:rsidRPr="002B1AFD">
        <w:instrText>Болодурина</w:instrText>
      </w:r>
      <w:r w:rsidRPr="00574D06">
        <w:instrText xml:space="preserve"> </w:instrText>
      </w:r>
      <w:r w:rsidRPr="002B1AFD">
        <w:instrText xml:space="preserve">И. </w:instrText>
      </w:r>
      <w:r>
        <w:instrText xml:space="preserve">П." </w:instrText>
      </w:r>
      <w:r>
        <w:fldChar w:fldCharType="end"/>
      </w:r>
      <w:r w:rsidRPr="00574D06">
        <w:t>, Н.</w:t>
      </w:r>
      <w:r>
        <w:t xml:space="preserve"> </w:t>
      </w:r>
      <w:r w:rsidRPr="00574D06">
        <w:t>В. Ханжина</w:t>
      </w:r>
      <w:bookmarkEnd w:id="3"/>
      <w:bookmarkEnd w:id="4"/>
      <w:r>
        <w:fldChar w:fldCharType="begin"/>
      </w:r>
      <w:r>
        <w:instrText xml:space="preserve"> XE "</w:instrText>
      </w:r>
      <w:r w:rsidRPr="002B1AFD">
        <w:instrText>Ханжина</w:instrText>
      </w:r>
      <w:r w:rsidRPr="00574D06">
        <w:instrText xml:space="preserve"> </w:instrText>
      </w:r>
      <w:r w:rsidRPr="002B1AFD">
        <w:instrText xml:space="preserve">Н. </w:instrText>
      </w:r>
      <w:r>
        <w:instrText xml:space="preserve">В." </w:instrText>
      </w:r>
      <w:r>
        <w:fldChar w:fldCharType="end"/>
      </w:r>
    </w:p>
    <w:p w:rsidR="002D611F" w:rsidRDefault="002D611F" w:rsidP="002D611F">
      <w:pPr>
        <w:pStyle w:val="ad"/>
      </w:pPr>
      <w:r w:rsidRPr="00574D06">
        <w:t>Оренбургский государственный университет</w:t>
      </w:r>
      <w:r>
        <w:fldChar w:fldCharType="begin"/>
      </w:r>
      <w:r>
        <w:instrText xml:space="preserve"> XE "</w:instrText>
      </w:r>
      <w:r w:rsidRPr="002B1AFD">
        <w:instrText>Оренбургский государственный университет</w:instrText>
      </w:r>
      <w:r>
        <w:rPr>
          <w:rFonts w:ascii="Times New Roman" w:hAnsi="Times New Roman"/>
          <w:sz w:val="20"/>
        </w:rPr>
        <w:instrText>\</w:instrText>
      </w:r>
      <w:r w:rsidRPr="002B1AFD">
        <w:instrText>»</w:instrText>
      </w:r>
      <w:r>
        <w:instrText xml:space="preserve">" </w:instrText>
      </w:r>
      <w:r>
        <w:fldChar w:fldCharType="end"/>
      </w:r>
    </w:p>
    <w:p w:rsidR="002D611F" w:rsidRDefault="002D611F" w:rsidP="002D611F">
      <w:pPr>
        <w:pStyle w:val="ad"/>
      </w:pPr>
      <w:r w:rsidRPr="00574D06">
        <w:t>Оренбург</w:t>
      </w:r>
    </w:p>
    <w:p w:rsidR="002D611F" w:rsidRPr="00574D06" w:rsidRDefault="002D611F" w:rsidP="002D611F">
      <w:pPr>
        <w:pStyle w:val="af"/>
      </w:pPr>
      <w:proofErr w:type="spellStart"/>
      <w:r w:rsidRPr="00574D06">
        <w:rPr>
          <w:lang w:val="en-US"/>
        </w:rPr>
        <w:t>prmat</w:t>
      </w:r>
      <w:proofErr w:type="spellEnd"/>
      <w:r w:rsidRPr="00574D06">
        <w:t>@</w:t>
      </w:r>
      <w:r w:rsidRPr="00574D06">
        <w:rPr>
          <w:lang w:val="en-US"/>
        </w:rPr>
        <w:t>mail</w:t>
      </w:r>
      <w:r w:rsidRPr="00574D06">
        <w:t>.</w:t>
      </w:r>
      <w:proofErr w:type="spellStart"/>
      <w:r w:rsidRPr="00574D06">
        <w:rPr>
          <w:lang w:val="en-US"/>
        </w:rPr>
        <w:t>osu</w:t>
      </w:r>
      <w:proofErr w:type="spellEnd"/>
      <w:r w:rsidRPr="00574D06">
        <w:t>.</w:t>
      </w:r>
      <w:proofErr w:type="spellStart"/>
      <w:r w:rsidRPr="00574D06">
        <w:rPr>
          <w:lang w:val="en-US"/>
        </w:rPr>
        <w:t>ru</w:t>
      </w:r>
      <w:proofErr w:type="spellEnd"/>
    </w:p>
    <w:p w:rsidR="002D611F" w:rsidRPr="00574D06" w:rsidRDefault="002D611F" w:rsidP="002D611F">
      <w:pPr>
        <w:pStyle w:val="af1"/>
      </w:pPr>
      <w:r w:rsidRPr="00574D06">
        <w:t>Трудоустройство выпускников высшей школы является одним из показат</w:t>
      </w:r>
      <w:r w:rsidRPr="00574D06">
        <w:t>е</w:t>
      </w:r>
      <w:r w:rsidRPr="00574D06">
        <w:t xml:space="preserve">лей эффективности функционирования системы высшего профессионального образования, рынка труда и экономики в целом. Не только в России, но </w:t>
      </w:r>
      <w:r>
        <w:t xml:space="preserve">и </w:t>
      </w:r>
      <w:r w:rsidRPr="00574D06">
        <w:t xml:space="preserve">в странах с развитой экономикой и в развивающихся странах выпускники вузов </w:t>
      </w:r>
      <w:proofErr w:type="gramStart"/>
      <w:r w:rsidRPr="00574D06">
        <w:t>испытывают проблемы</w:t>
      </w:r>
      <w:proofErr w:type="gramEnd"/>
      <w:r w:rsidRPr="00574D06">
        <w:t xml:space="preserve"> с трудоустройством, оказываются безработными или работают на неквалифицированных рабочих местах, что является одной из причин неэффективного использования средств федерального бюджета.</w:t>
      </w:r>
    </w:p>
    <w:p w:rsidR="002D611F" w:rsidRPr="00574D06" w:rsidRDefault="002D611F" w:rsidP="002D611F">
      <w:pPr>
        <w:pStyle w:val="af1"/>
      </w:pPr>
      <w:r w:rsidRPr="00574D06">
        <w:t>С социальной стороны в жизни любого человека переход от «учебы» к «р</w:t>
      </w:r>
      <w:r w:rsidRPr="00574D06">
        <w:t>а</w:t>
      </w:r>
      <w:r w:rsidRPr="00574D06">
        <w:t>бот</w:t>
      </w:r>
      <w:r w:rsidRPr="00050974">
        <w:t>е»</w:t>
      </w:r>
      <w:r w:rsidRPr="00050974">
        <w:rPr>
          <w:rFonts w:ascii="Arial" w:hAnsi="Arial" w:cs="Arial"/>
        </w:rPr>
        <w:t> </w:t>
      </w:r>
      <w:r w:rsidRPr="00050974">
        <w:t>– эт</w:t>
      </w:r>
      <w:r w:rsidRPr="00574D06">
        <w:t>о серьезный жизненный этап, он связан с перестройкой жизненного уклада, с изменениями в социальных отношениях с окружающими. Выпускники высших учебных заведений претендуют на высокооплачиваемые рабочие м</w:t>
      </w:r>
      <w:r w:rsidRPr="00574D06">
        <w:t>е</w:t>
      </w:r>
      <w:r w:rsidRPr="00574D06">
        <w:t>ста, однако</w:t>
      </w:r>
      <w:r>
        <w:t>,</w:t>
      </w:r>
      <w:r w:rsidRPr="00574D06">
        <w:t xml:space="preserve"> как правило</w:t>
      </w:r>
      <w:r>
        <w:t>,</w:t>
      </w:r>
      <w:r w:rsidRPr="00574D06">
        <w:t xml:space="preserve"> не обладают навыками, связями и знакомыми, кот</w:t>
      </w:r>
      <w:r w:rsidRPr="00574D06">
        <w:t>о</w:t>
      </w:r>
      <w:r w:rsidRPr="00574D06">
        <w:t>рые позволили бы самостоятельно наладить эффективное отношение с друг</w:t>
      </w:r>
      <w:r w:rsidRPr="00574D06">
        <w:t>и</w:t>
      </w:r>
      <w:r w:rsidRPr="00574D06">
        <w:t>ми участниками рынка труда.</w:t>
      </w:r>
    </w:p>
    <w:p w:rsidR="002D611F" w:rsidRPr="00574D06" w:rsidRDefault="002D611F" w:rsidP="002D611F">
      <w:pPr>
        <w:pStyle w:val="af1"/>
      </w:pPr>
      <w:r w:rsidRPr="00574D06">
        <w:t>В этой связи выявление факторов, влияющих на эффективное трудоустро</w:t>
      </w:r>
      <w:r w:rsidRPr="00574D06">
        <w:t>й</w:t>
      </w:r>
      <w:r w:rsidRPr="00574D06">
        <w:t>ство выпускников, является актуальной задачей, и необходим механизм рег</w:t>
      </w:r>
      <w:r w:rsidRPr="00574D06">
        <w:t>у</w:t>
      </w:r>
      <w:r w:rsidRPr="00574D06">
        <w:t>лирования подготовк</w:t>
      </w:r>
      <w:r>
        <w:t>и</w:t>
      </w:r>
      <w:r w:rsidRPr="00574D06">
        <w:t xml:space="preserve"> специалиста.</w:t>
      </w:r>
    </w:p>
    <w:p w:rsidR="002D611F" w:rsidRPr="00574D06" w:rsidRDefault="002D611F" w:rsidP="002D611F">
      <w:pPr>
        <w:pStyle w:val="af1"/>
      </w:pPr>
      <w:r w:rsidRPr="00574D06">
        <w:t>В помощь выпускникам в Оренбургском государственном университете с 2007 года функционирует отдел содействия трудоустройству выпускников и маркетинга образовательных услуг. Для выполнения поставленных задач отдел каждый год проводит анкетирование выпускников, в котором ежегодно прин</w:t>
      </w:r>
      <w:r w:rsidRPr="00574D06">
        <w:t>и</w:t>
      </w:r>
      <w:r w:rsidRPr="00574D06">
        <w:t>мают участие более 90% выпускников очной формы обучения головного вуза:</w:t>
      </w:r>
    </w:p>
    <w:p w:rsidR="002D611F" w:rsidRPr="00574D06" w:rsidRDefault="002D611F" w:rsidP="002D611F">
      <w:pPr>
        <w:pStyle w:val="af1"/>
        <w:numPr>
          <w:ilvl w:val="0"/>
          <w:numId w:val="46"/>
        </w:numPr>
      </w:pPr>
      <w:r w:rsidRPr="00574D06">
        <w:rPr>
          <w:rFonts w:cs="Classic Russian"/>
        </w:rPr>
        <w:t>2007 год – 2045 человек, что составляет 97%;</w:t>
      </w:r>
    </w:p>
    <w:p w:rsidR="002D611F" w:rsidRPr="00574D06" w:rsidRDefault="002D611F" w:rsidP="002D611F">
      <w:pPr>
        <w:pStyle w:val="af1"/>
        <w:numPr>
          <w:ilvl w:val="0"/>
          <w:numId w:val="46"/>
        </w:numPr>
      </w:pPr>
      <w:r w:rsidRPr="00574D06">
        <w:t>2008 год – 2068 человек, что составляет 92,4</w:t>
      </w:r>
      <w:r w:rsidRPr="00574D06">
        <w:rPr>
          <w:rFonts w:cs="Classic Russian"/>
        </w:rPr>
        <w:t>%;</w:t>
      </w:r>
    </w:p>
    <w:p w:rsidR="002D611F" w:rsidRPr="00574D06" w:rsidRDefault="002D611F" w:rsidP="002D611F">
      <w:pPr>
        <w:pStyle w:val="af1"/>
        <w:numPr>
          <w:ilvl w:val="0"/>
          <w:numId w:val="46"/>
        </w:numPr>
      </w:pPr>
      <w:r w:rsidRPr="00574D06">
        <w:t>2009 год – 2168 человек, что составляет 98,5</w:t>
      </w:r>
      <w:r w:rsidRPr="00574D06">
        <w:rPr>
          <w:rFonts w:cs="Classic Russian"/>
        </w:rPr>
        <w:t>%;</w:t>
      </w:r>
    </w:p>
    <w:p w:rsidR="002D611F" w:rsidRPr="00574D06" w:rsidRDefault="002D611F" w:rsidP="002D611F">
      <w:pPr>
        <w:pStyle w:val="af1"/>
        <w:numPr>
          <w:ilvl w:val="0"/>
          <w:numId w:val="46"/>
        </w:numPr>
      </w:pPr>
      <w:r w:rsidRPr="00574D06">
        <w:t>2010 год</w:t>
      </w:r>
      <w:r>
        <w:rPr>
          <w:rFonts w:ascii="Arial" w:hAnsi="Arial" w:cs="Arial"/>
        </w:rPr>
        <w:t> </w:t>
      </w:r>
      <w:r w:rsidRPr="00574D06">
        <w:t>–</w:t>
      </w:r>
      <w:r>
        <w:t xml:space="preserve"> </w:t>
      </w:r>
      <w:r w:rsidRPr="00574D06">
        <w:t>2107 человек, что составляет 98,6</w:t>
      </w:r>
      <w:r w:rsidRPr="00574D06">
        <w:rPr>
          <w:rFonts w:cs="Classic Russian"/>
        </w:rPr>
        <w:t>%.</w:t>
      </w:r>
    </w:p>
    <w:p w:rsidR="002D611F" w:rsidRPr="00574D06" w:rsidRDefault="002D611F" w:rsidP="002D611F">
      <w:pPr>
        <w:pStyle w:val="af1"/>
      </w:pPr>
      <w:r w:rsidRPr="00574D06">
        <w:t>На основе проведенного анализа анкет выпускников выявлены следующие закономерности.</w:t>
      </w:r>
    </w:p>
    <w:p w:rsidR="002D611F" w:rsidRPr="00574D06" w:rsidRDefault="002D611F" w:rsidP="002D611F">
      <w:pPr>
        <w:pStyle w:val="af1"/>
      </w:pPr>
      <w:r w:rsidRPr="00574D06">
        <w:t>Выбор выпускниками полученной специальности обусловлен в основном возможностью получения интересной (более 60</w:t>
      </w:r>
      <w:r w:rsidRPr="00574D06">
        <w:rPr>
          <w:rFonts w:cs="Classic Russian"/>
        </w:rPr>
        <w:t>%) и высокооплачиваемой (ок</w:t>
      </w:r>
      <w:r w:rsidRPr="00574D06">
        <w:rPr>
          <w:rFonts w:cs="Classic Russian"/>
        </w:rPr>
        <w:t>о</w:t>
      </w:r>
      <w:r w:rsidRPr="00574D06">
        <w:rPr>
          <w:rFonts w:cs="Classic Russian"/>
        </w:rPr>
        <w:t>ло 50%) работы. В целом в</w:t>
      </w:r>
      <w:r w:rsidRPr="00574D06">
        <w:t>ыпускникам нравится полученная специальность (около 90</w:t>
      </w:r>
      <w:r w:rsidRPr="00574D06">
        <w:rPr>
          <w:rFonts w:cs="Classic Russian"/>
        </w:rPr>
        <w:t>%) и они не жалеют о поступлении в данный вуз, более по</w:t>
      </w:r>
      <w:r w:rsidRPr="00574D06">
        <w:t>ловины р</w:t>
      </w:r>
      <w:r w:rsidRPr="00574D06">
        <w:t>е</w:t>
      </w:r>
      <w:r w:rsidRPr="00574D06">
        <w:t>спондентов считают, что полученная специальность востребована на рынке труда. В ходе опроса выяснилось, что более 60</w:t>
      </w:r>
      <w:r w:rsidRPr="00574D06">
        <w:rPr>
          <w:rFonts w:cs="Classic Russian"/>
        </w:rPr>
        <w:t>% план</w:t>
      </w:r>
      <w:r w:rsidRPr="00574D06">
        <w:t>ируют продолжить свое образование (второе высшее образование, аспирантура, стажировки, спец</w:t>
      </w:r>
      <w:r w:rsidRPr="00574D06">
        <w:t>и</w:t>
      </w:r>
      <w:r w:rsidRPr="00574D06">
        <w:t>альные курсы), не планируют дальнейшее обучение менее 30</w:t>
      </w:r>
      <w:r w:rsidRPr="00574D06">
        <w:rPr>
          <w:rFonts w:cs="Classic Russian"/>
        </w:rPr>
        <w:t xml:space="preserve">% респондентов. Кроме того, в анкетах большинство выпускников отметили, что им приходилось подрабатывать во </w:t>
      </w:r>
      <w:proofErr w:type="spellStart"/>
      <w:r w:rsidRPr="00574D06">
        <w:rPr>
          <w:rFonts w:cs="Classic Russian"/>
        </w:rPr>
        <w:t>вн</w:t>
      </w:r>
      <w:r w:rsidRPr="00574D06">
        <w:t>еучебное</w:t>
      </w:r>
      <w:proofErr w:type="spellEnd"/>
      <w:r w:rsidRPr="00574D06">
        <w:t xml:space="preserve"> время (около 70</w:t>
      </w:r>
      <w:r w:rsidRPr="00574D06">
        <w:rPr>
          <w:rFonts w:cs="Classic Russian"/>
        </w:rPr>
        <w:t>%), но только в среднем 25</w:t>
      </w:r>
      <w:r w:rsidRPr="00574D06">
        <w:rPr>
          <w:rFonts w:ascii="Arial" w:hAnsi="Arial" w:cs="Arial"/>
        </w:rPr>
        <w:t> </w:t>
      </w:r>
      <w:r w:rsidRPr="00574D06">
        <w:rPr>
          <w:rFonts w:cs="Classic Russian"/>
        </w:rPr>
        <w:t>% из них работал</w:t>
      </w:r>
      <w:r>
        <w:rPr>
          <w:rFonts w:cs="Classic Russian"/>
        </w:rPr>
        <w:t>и</w:t>
      </w:r>
      <w:r w:rsidRPr="00574D06">
        <w:rPr>
          <w:rFonts w:cs="Classic Russian"/>
        </w:rPr>
        <w:t xml:space="preserve"> по специальности, причем из мотивов </w:t>
      </w:r>
      <w:proofErr w:type="spellStart"/>
      <w:r w:rsidRPr="00574D06">
        <w:rPr>
          <w:rFonts w:cs="Classic Russian"/>
        </w:rPr>
        <w:t>внеучебной</w:t>
      </w:r>
      <w:proofErr w:type="spellEnd"/>
      <w:r w:rsidRPr="00574D06">
        <w:rPr>
          <w:rFonts w:cs="Classic Russian"/>
        </w:rPr>
        <w:t xml:space="preserve"> рабо</w:t>
      </w:r>
      <w:r w:rsidRPr="00574D06">
        <w:t>ты осно</w:t>
      </w:r>
      <w:r w:rsidRPr="00574D06">
        <w:t>в</w:t>
      </w:r>
      <w:r w:rsidRPr="00574D06">
        <w:t>ными названы получение трудового опыта и потребность в финансовых сре</w:t>
      </w:r>
      <w:r w:rsidRPr="00574D06">
        <w:t>д</w:t>
      </w:r>
      <w:r w:rsidRPr="00574D06">
        <w:t>ствах. Наиболее важным при выборе работы выпускники считают достойный уровень заработной платы (90</w:t>
      </w:r>
      <w:r w:rsidRPr="00574D06">
        <w:rPr>
          <w:rFonts w:cs="Classic Russian"/>
        </w:rPr>
        <w:t>%), возможность карьерного роста (75%) и во</w:t>
      </w:r>
      <w:r w:rsidRPr="00574D06">
        <w:rPr>
          <w:rFonts w:cs="Classic Russian"/>
        </w:rPr>
        <w:t>з</w:t>
      </w:r>
      <w:r w:rsidRPr="00574D06">
        <w:rPr>
          <w:rFonts w:cs="Classic Russian"/>
        </w:rPr>
        <w:t>можность пр</w:t>
      </w:r>
      <w:r w:rsidRPr="00574D06">
        <w:t>офессионального роста (73</w:t>
      </w:r>
      <w:r w:rsidRPr="00574D06">
        <w:rPr>
          <w:rFonts w:cs="Classic Russian"/>
        </w:rPr>
        <w:t>%). Производственная практика, пред</w:t>
      </w:r>
      <w:r w:rsidRPr="00574D06">
        <w:rPr>
          <w:rFonts w:cs="Classic Russian"/>
        </w:rPr>
        <w:t>у</w:t>
      </w:r>
      <w:r w:rsidRPr="00574D06">
        <w:rPr>
          <w:rFonts w:cs="Classic Russian"/>
        </w:rPr>
        <w:t>смотренная учебным процессом ряда специальн</w:t>
      </w:r>
      <w:r w:rsidRPr="00574D06">
        <w:t xml:space="preserve">остей, стала полезной для большинства студентов, и </w:t>
      </w:r>
      <w:proofErr w:type="gramStart"/>
      <w:r w:rsidRPr="00574D06">
        <w:t>часть студентов по ее завершени</w:t>
      </w:r>
      <w:r>
        <w:t>и</w:t>
      </w:r>
      <w:r w:rsidRPr="00574D06">
        <w:t xml:space="preserve"> была приглашена</w:t>
      </w:r>
      <w:proofErr w:type="gramEnd"/>
      <w:r w:rsidRPr="00574D06">
        <w:t xml:space="preserve"> на работу, что можно рассматривать как потенциальную стартовую площадку для карьеры. </w:t>
      </w:r>
    </w:p>
    <w:p w:rsidR="002D611F" w:rsidRPr="00574D06" w:rsidRDefault="002D611F" w:rsidP="002D611F">
      <w:pPr>
        <w:pStyle w:val="af1"/>
      </w:pPr>
      <w:r w:rsidRPr="00574D06">
        <w:lastRenderedPageBreak/>
        <w:t>Согласно информации из обработанных анкет</w:t>
      </w:r>
      <w:r>
        <w:t>,</w:t>
      </w:r>
      <w:r w:rsidRPr="00574D06">
        <w:t xml:space="preserve"> поиск работы выпускники осуществляют самостоятельно через средства массовой информации, немалую помощь в вопросах трудоустройства оказывают родители, родственники, др</w:t>
      </w:r>
      <w:r w:rsidRPr="00574D06">
        <w:t>у</w:t>
      </w:r>
      <w:r w:rsidRPr="00574D06">
        <w:t>зья, знакомые. Около четверти студентов прибегают к услугам вспомогател</w:t>
      </w:r>
      <w:r w:rsidRPr="00574D06">
        <w:t>ь</w:t>
      </w:r>
      <w:r w:rsidRPr="00574D06">
        <w:t>ных структур.</w:t>
      </w:r>
    </w:p>
    <w:p w:rsidR="002D611F" w:rsidRPr="00574D06" w:rsidRDefault="002D611F" w:rsidP="002D611F">
      <w:pPr>
        <w:pStyle w:val="af1"/>
      </w:pPr>
      <w:r w:rsidRPr="00574D06">
        <w:t>Проблемы трудоустройства выпускников</w:t>
      </w:r>
      <w:r>
        <w:t>,</w:t>
      </w:r>
      <w:r w:rsidRPr="00574D06">
        <w:t xml:space="preserve"> возможно</w:t>
      </w:r>
      <w:r>
        <w:t>,</w:t>
      </w:r>
      <w:r w:rsidRPr="00574D06">
        <w:t xml:space="preserve"> связаны с несколькими причинами: это и неоправданный выбор специальности выпускниками школ или техникумов (слабая </w:t>
      </w:r>
      <w:proofErr w:type="spellStart"/>
      <w:r w:rsidRPr="00574D06">
        <w:t>профориентационная</w:t>
      </w:r>
      <w:proofErr w:type="spellEnd"/>
      <w:r w:rsidRPr="00574D06">
        <w:t xml:space="preserve"> работа, высокий проходной балл при поступлении, советы друзей или родственников и т.д.); перенасыщенность ры</w:t>
      </w:r>
      <w:r w:rsidRPr="00574D06">
        <w:t>н</w:t>
      </w:r>
      <w:r w:rsidRPr="00574D06">
        <w:t>ка труда конкретными специалистами; низкий уровень подготовки выпускника с позиций требований работодателя; завышенные зарплатные ожидания мол</w:t>
      </w:r>
      <w:r w:rsidRPr="00574D06">
        <w:t>о</w:t>
      </w:r>
      <w:r w:rsidRPr="00574D06">
        <w:t xml:space="preserve">дых специалистов; низкая </w:t>
      </w:r>
      <w:proofErr w:type="spellStart"/>
      <w:r w:rsidRPr="00574D06">
        <w:t>профориентационная</w:t>
      </w:r>
      <w:proofErr w:type="spellEnd"/>
      <w:r w:rsidRPr="00574D06">
        <w:t xml:space="preserve"> работа вуза в течение всего срока обучения.</w:t>
      </w:r>
    </w:p>
    <w:p w:rsidR="002D611F" w:rsidRPr="00574D06" w:rsidRDefault="002D611F" w:rsidP="002D611F">
      <w:pPr>
        <w:pStyle w:val="af1"/>
        <w:rPr>
          <w:b/>
          <w:i/>
        </w:rPr>
      </w:pPr>
      <w:r w:rsidRPr="00574D06">
        <w:t>Для выделения в анализируемых анкетах факторов, влияющих на эффе</w:t>
      </w:r>
      <w:r w:rsidRPr="00574D06">
        <w:t>к</w:t>
      </w:r>
      <w:r w:rsidRPr="00574D06">
        <w:t>тивность трудоустройства выпускников, а также установления приоритетности выбранных критериев в настоящей работе использованы методы дисперсио</w:t>
      </w:r>
      <w:r w:rsidRPr="00574D06">
        <w:t>н</w:t>
      </w:r>
      <w:r w:rsidRPr="00574D06">
        <w:t xml:space="preserve">ного и </w:t>
      </w:r>
      <w:proofErr w:type="spellStart"/>
      <w:r w:rsidRPr="00574D06">
        <w:t>логлинейного</w:t>
      </w:r>
      <w:proofErr w:type="spellEnd"/>
      <w:r w:rsidRPr="00574D06">
        <w:t xml:space="preserve"> анализа.</w:t>
      </w:r>
      <w:r w:rsidRPr="00574D06">
        <w:rPr>
          <w:b/>
          <w:i/>
        </w:rPr>
        <w:t xml:space="preserve"> </w:t>
      </w:r>
    </w:p>
    <w:p w:rsidR="002D611F" w:rsidRPr="00574D06" w:rsidRDefault="002D611F" w:rsidP="002D611F">
      <w:pPr>
        <w:pStyle w:val="af1"/>
      </w:pPr>
      <w:r w:rsidRPr="00574D06">
        <w:t>В ходе исследования рассматривался ряд моделей. На основе сопряженной таблицы для трех качественных переменных построена ненасыщенная модель, реализующая положительную взаимосвязь между перспективами трудоустро</w:t>
      </w:r>
      <w:r w:rsidRPr="00574D06">
        <w:t>й</w:t>
      </w:r>
      <w:r w:rsidRPr="00574D06">
        <w:t>ства, формой обучения и причиной выбора специальности,  а также содерж</w:t>
      </w:r>
      <w:r w:rsidRPr="00574D06">
        <w:t>а</w:t>
      </w:r>
      <w:r w:rsidRPr="00574D06">
        <w:t>щая три главных эффекта и тройное их взаимодействие. Далее рассматрив</w:t>
      </w:r>
      <w:r w:rsidRPr="00574D06">
        <w:t>а</w:t>
      </w:r>
      <w:r w:rsidRPr="00574D06">
        <w:t>лась модель, состоящая из следующих трех качественных переменных: пе</w:t>
      </w:r>
      <w:r w:rsidRPr="00574D06">
        <w:t>р</w:t>
      </w:r>
      <w:r w:rsidRPr="00574D06">
        <w:t xml:space="preserve">спективы трудоустройства, форма обучения, подработка во </w:t>
      </w:r>
      <w:proofErr w:type="spellStart"/>
      <w:r w:rsidRPr="00574D06">
        <w:t>внеучебное</w:t>
      </w:r>
      <w:proofErr w:type="spellEnd"/>
      <w:r w:rsidRPr="00574D06">
        <w:t xml:space="preserve"> время. В результате получена ненасыщенная модель, которая содержит два главных эффекта и одно двойное взаимодействие. Критерий</w:t>
      </w:r>
      <w:r w:rsidRPr="00655876">
        <w:t xml:space="preserve">  </w:t>
      </w:r>
      <w:r w:rsidRPr="00655876">
        <w:rPr>
          <w:lang w:val="en-US"/>
        </w:rPr>
        <w:t>X</w:t>
      </w:r>
      <w:r w:rsidRPr="00574D06">
        <w:rPr>
          <w:vertAlign w:val="superscript"/>
        </w:rPr>
        <w:t>2</w:t>
      </w:r>
      <w:r>
        <w:rPr>
          <w:rFonts w:ascii="Arial" w:hAnsi="Arial" w:cs="Arial"/>
          <w:vertAlign w:val="superscript"/>
          <w:lang w:val="en-US"/>
        </w:rPr>
        <w:t> </w:t>
      </w:r>
      <w:r w:rsidRPr="00574D06">
        <w:t>–</w:t>
      </w:r>
      <w:r>
        <w:rPr>
          <w:rFonts w:ascii="Arial" w:hAnsi="Arial" w:cs="Arial"/>
          <w:lang w:val="en-US"/>
        </w:rPr>
        <w:t> </w:t>
      </w:r>
      <w:r w:rsidRPr="00574D06">
        <w:t>максимального пра</w:t>
      </w:r>
      <w:r w:rsidRPr="00574D06">
        <w:t>в</w:t>
      </w:r>
      <w:r w:rsidRPr="00574D06">
        <w:t xml:space="preserve">доподобия для модели, состоящей из перспектив трудоустройства, подработки во </w:t>
      </w:r>
      <w:proofErr w:type="spellStart"/>
      <w:r w:rsidRPr="00574D06">
        <w:t>внеучебное</w:t>
      </w:r>
      <w:proofErr w:type="spellEnd"/>
      <w:r w:rsidRPr="00574D06">
        <w:t xml:space="preserve"> время и заработной платы, равен 65,096 и удовлетворяет уро</w:t>
      </w:r>
      <w:r w:rsidRPr="00574D06">
        <w:t>в</w:t>
      </w:r>
      <w:r w:rsidRPr="00574D06">
        <w:t>ню значимости 0,05.</w:t>
      </w:r>
    </w:p>
    <w:p w:rsidR="002D611F" w:rsidRPr="00050974" w:rsidRDefault="002D611F" w:rsidP="002D611F">
      <w:pPr>
        <w:pStyle w:val="af1"/>
        <w:rPr>
          <w:spacing w:val="4"/>
        </w:rPr>
      </w:pPr>
      <w:proofErr w:type="gramStart"/>
      <w:r w:rsidRPr="00050974">
        <w:rPr>
          <w:spacing w:val="4"/>
        </w:rPr>
        <w:t xml:space="preserve">По результатам дисперсионного анализа установлено, что большинство выпускников, работающих по специальности во </w:t>
      </w:r>
      <w:proofErr w:type="spellStart"/>
      <w:r w:rsidRPr="00050974">
        <w:rPr>
          <w:spacing w:val="4"/>
        </w:rPr>
        <w:t>внеучебное</w:t>
      </w:r>
      <w:proofErr w:type="spellEnd"/>
      <w:r w:rsidRPr="00050974">
        <w:rPr>
          <w:spacing w:val="4"/>
        </w:rPr>
        <w:t xml:space="preserve"> время, рассч</w:t>
      </w:r>
      <w:r w:rsidRPr="00050974">
        <w:rPr>
          <w:spacing w:val="4"/>
        </w:rPr>
        <w:t>и</w:t>
      </w:r>
      <w:r w:rsidRPr="00050974">
        <w:rPr>
          <w:spacing w:val="4"/>
        </w:rPr>
        <w:t>тывают на самую высокую заработную плату, работающих не по специал</w:t>
      </w:r>
      <w:r w:rsidRPr="00050974">
        <w:rPr>
          <w:spacing w:val="4"/>
        </w:rPr>
        <w:t>ь</w:t>
      </w:r>
      <w:r w:rsidRPr="00050974">
        <w:rPr>
          <w:spacing w:val="4"/>
        </w:rPr>
        <w:t>ности – на среднюю, неработающих – на меньшую заработную плату.</w:t>
      </w:r>
      <w:proofErr w:type="gramEnd"/>
      <w:r w:rsidRPr="00050974">
        <w:rPr>
          <w:spacing w:val="4"/>
        </w:rPr>
        <w:t xml:space="preserve"> </w:t>
      </w:r>
      <w:proofErr w:type="spellStart"/>
      <w:r w:rsidRPr="00050974">
        <w:rPr>
          <w:spacing w:val="4"/>
        </w:rPr>
        <w:t>Логл</w:t>
      </w:r>
      <w:r w:rsidRPr="00050974">
        <w:rPr>
          <w:spacing w:val="4"/>
        </w:rPr>
        <w:t>и</w:t>
      </w:r>
      <w:r w:rsidRPr="00050974">
        <w:rPr>
          <w:spacing w:val="4"/>
        </w:rPr>
        <w:t>нейный</w:t>
      </w:r>
      <w:proofErr w:type="spellEnd"/>
      <w:r w:rsidRPr="00050974">
        <w:rPr>
          <w:spacing w:val="4"/>
        </w:rPr>
        <w:t xml:space="preserve"> анализ подтвердил выводы дисперсионного анализа о взаимоде</w:t>
      </w:r>
      <w:r w:rsidRPr="00050974">
        <w:rPr>
          <w:spacing w:val="4"/>
        </w:rPr>
        <w:t>й</w:t>
      </w:r>
      <w:r w:rsidRPr="00050974">
        <w:rPr>
          <w:spacing w:val="4"/>
        </w:rPr>
        <w:t xml:space="preserve">ствии между  перспективами трудоустройства, подработкой во </w:t>
      </w:r>
      <w:proofErr w:type="spellStart"/>
      <w:r w:rsidRPr="00050974">
        <w:rPr>
          <w:spacing w:val="4"/>
        </w:rPr>
        <w:t>внеучебное</w:t>
      </w:r>
      <w:proofErr w:type="spellEnd"/>
      <w:r w:rsidRPr="00050974">
        <w:rPr>
          <w:spacing w:val="4"/>
        </w:rPr>
        <w:t xml:space="preserve"> время и заработной платой в перспективе.</w:t>
      </w:r>
    </w:p>
    <w:p w:rsidR="002D611F" w:rsidRPr="00574D06" w:rsidRDefault="002D611F" w:rsidP="002D611F">
      <w:pPr>
        <w:pStyle w:val="af1"/>
      </w:pPr>
      <w:r w:rsidRPr="00574D06">
        <w:t xml:space="preserve">На основе проведенных исследований можно утверждать, что перспективы трудоустройства выпускников находятся в тесной зависимости </w:t>
      </w:r>
      <w:proofErr w:type="gramStart"/>
      <w:r w:rsidRPr="00574D06">
        <w:t>от</w:t>
      </w:r>
      <w:proofErr w:type="gramEnd"/>
      <w:r w:rsidRPr="00574D06">
        <w:t>:</w:t>
      </w:r>
    </w:p>
    <w:p w:rsidR="002D611F" w:rsidRPr="00574D06" w:rsidRDefault="002D611F" w:rsidP="002D611F">
      <w:pPr>
        <w:pStyle w:val="af1"/>
        <w:numPr>
          <w:ilvl w:val="0"/>
          <w:numId w:val="47"/>
        </w:numPr>
      </w:pPr>
      <w:r w:rsidRPr="00574D06">
        <w:rPr>
          <w:rFonts w:cs="Classic Russian"/>
        </w:rPr>
        <w:t>формы обучения (бюджетная или платная);</w:t>
      </w:r>
    </w:p>
    <w:p w:rsidR="002D611F" w:rsidRPr="00574D06" w:rsidRDefault="002D611F" w:rsidP="002D611F">
      <w:pPr>
        <w:pStyle w:val="af1"/>
        <w:numPr>
          <w:ilvl w:val="0"/>
          <w:numId w:val="47"/>
        </w:numPr>
      </w:pPr>
      <w:r w:rsidRPr="00574D06">
        <w:rPr>
          <w:rFonts w:cs="Classic Russian"/>
        </w:rPr>
        <w:t xml:space="preserve">работы во </w:t>
      </w:r>
      <w:proofErr w:type="spellStart"/>
      <w:r w:rsidRPr="00574D06">
        <w:rPr>
          <w:rFonts w:cs="Classic Russian"/>
        </w:rPr>
        <w:t>внеучебное</w:t>
      </w:r>
      <w:proofErr w:type="spellEnd"/>
      <w:r w:rsidRPr="00574D06">
        <w:rPr>
          <w:rFonts w:cs="Classic Russian"/>
        </w:rPr>
        <w:t xml:space="preserve"> время;</w:t>
      </w:r>
    </w:p>
    <w:p w:rsidR="002D611F" w:rsidRPr="00574D06" w:rsidRDefault="002D611F" w:rsidP="002D611F">
      <w:pPr>
        <w:pStyle w:val="af1"/>
        <w:numPr>
          <w:ilvl w:val="0"/>
          <w:numId w:val="47"/>
        </w:numPr>
      </w:pPr>
      <w:r w:rsidRPr="00574D06">
        <w:rPr>
          <w:rFonts w:cs="Classic Russian"/>
        </w:rPr>
        <w:t>причин выбора специальности;</w:t>
      </w:r>
    </w:p>
    <w:p w:rsidR="002D611F" w:rsidRPr="00574D06" w:rsidRDefault="002D611F" w:rsidP="002D611F">
      <w:pPr>
        <w:pStyle w:val="af1"/>
        <w:numPr>
          <w:ilvl w:val="0"/>
          <w:numId w:val="47"/>
        </w:numPr>
      </w:pPr>
      <w:r w:rsidRPr="00574D06">
        <w:rPr>
          <w:rFonts w:cs="Classic Russian"/>
        </w:rPr>
        <w:t>нал</w:t>
      </w:r>
      <w:r w:rsidRPr="00574D06">
        <w:t>ичия дополнительного образования;</w:t>
      </w:r>
    </w:p>
    <w:p w:rsidR="002D611F" w:rsidRPr="00574D06" w:rsidRDefault="002D611F" w:rsidP="002D611F">
      <w:pPr>
        <w:pStyle w:val="af1"/>
        <w:numPr>
          <w:ilvl w:val="0"/>
          <w:numId w:val="47"/>
        </w:numPr>
      </w:pPr>
      <w:r w:rsidRPr="00574D06">
        <w:rPr>
          <w:rFonts w:cs="Classic Russian"/>
        </w:rPr>
        <w:t>владения иностранным языком;</w:t>
      </w:r>
    </w:p>
    <w:p w:rsidR="002D611F" w:rsidRPr="00574D06" w:rsidRDefault="002D611F" w:rsidP="002D611F">
      <w:pPr>
        <w:pStyle w:val="af1"/>
        <w:numPr>
          <w:ilvl w:val="0"/>
          <w:numId w:val="47"/>
        </w:numPr>
      </w:pPr>
      <w:r w:rsidRPr="00574D06">
        <w:rPr>
          <w:rFonts w:cs="Classic Russian"/>
        </w:rPr>
        <w:t>уровня владения компьютерной техникой.</w:t>
      </w:r>
    </w:p>
    <w:p w:rsidR="002D611F" w:rsidRPr="00574D06" w:rsidRDefault="002D611F" w:rsidP="002D611F">
      <w:pPr>
        <w:pStyle w:val="af1"/>
      </w:pPr>
      <w:r w:rsidRPr="00574D06">
        <w:t>На основе полученной информации в 2009 году на ряде факультетов пров</w:t>
      </w:r>
      <w:r w:rsidRPr="00574D06">
        <w:t>е</w:t>
      </w:r>
      <w:r w:rsidRPr="00574D06">
        <w:t>дены встречи со студентами младших курсов для ознакомления их с результ</w:t>
      </w:r>
      <w:r w:rsidRPr="00574D06">
        <w:t>а</w:t>
      </w:r>
      <w:r w:rsidRPr="00574D06">
        <w:t>тами исследований, вследствие этого увеличился набор на дополнительные квалификации по программам «Переводчик в сфере профессиональной комм</w:t>
      </w:r>
      <w:r w:rsidRPr="00574D06">
        <w:t>у</w:t>
      </w:r>
      <w:r w:rsidRPr="00574D06">
        <w:t>никации» и «</w:t>
      </w:r>
      <w:r w:rsidRPr="00574D06">
        <w:rPr>
          <w:lang w:val="en-US"/>
        </w:rPr>
        <w:t>Web</w:t>
      </w:r>
      <w:r w:rsidRPr="00655876">
        <w:t>-</w:t>
      </w:r>
      <w:r w:rsidRPr="00574D06">
        <w:t xml:space="preserve">дизайн». Кроме того, </w:t>
      </w:r>
      <w:proofErr w:type="gramStart"/>
      <w:r w:rsidRPr="00574D06">
        <w:t>начиная с 2010 года</w:t>
      </w:r>
      <w:r w:rsidRPr="00655876">
        <w:t xml:space="preserve"> </w:t>
      </w:r>
      <w:r w:rsidRPr="00574D06">
        <w:t>на всех факульт</w:t>
      </w:r>
      <w:r w:rsidRPr="00574D06">
        <w:t>е</w:t>
      </w:r>
      <w:r w:rsidRPr="00574D06">
        <w:t>тах спланированы и проведены</w:t>
      </w:r>
      <w:proofErr w:type="gramEnd"/>
      <w:r w:rsidRPr="00574D06">
        <w:t xml:space="preserve"> обучающие семинары</w:t>
      </w:r>
      <w:r w:rsidRPr="00655876">
        <w:t>-</w:t>
      </w:r>
      <w:r w:rsidRPr="00574D06">
        <w:t>тренинги для студентов по написанию резюме, умению вести диалог на собеседовании при труд</w:t>
      </w:r>
      <w:r w:rsidRPr="00574D06">
        <w:t>о</w:t>
      </w:r>
      <w:r w:rsidRPr="00574D06">
        <w:t xml:space="preserve">устройстве. </w:t>
      </w:r>
    </w:p>
    <w:p w:rsidR="002D611F" w:rsidRPr="00574D06" w:rsidRDefault="002D611F" w:rsidP="002D611F">
      <w:pPr>
        <w:pStyle w:val="af1"/>
      </w:pPr>
      <w:r w:rsidRPr="00574D06">
        <w:lastRenderedPageBreak/>
        <w:t>При добавлении к результатам анализа анкет выпускников фактора «сре</w:t>
      </w:r>
      <w:r w:rsidRPr="00574D06">
        <w:t>д</w:t>
      </w:r>
      <w:r w:rsidRPr="00574D06">
        <w:t>ний балл за период обучения» получили следующее:</w:t>
      </w:r>
    </w:p>
    <w:p w:rsidR="002D611F" w:rsidRPr="00574D06" w:rsidRDefault="002D611F" w:rsidP="002D611F">
      <w:pPr>
        <w:pStyle w:val="af1"/>
        <w:numPr>
          <w:ilvl w:val="0"/>
          <w:numId w:val="48"/>
        </w:numPr>
      </w:pPr>
      <w:r w:rsidRPr="00574D06">
        <w:t xml:space="preserve">респонденты с более высоким средним баллом довольны выбранной специальностью, тогда как </w:t>
      </w:r>
      <w:r>
        <w:t xml:space="preserve">среди респондентов </w:t>
      </w:r>
      <w:r w:rsidRPr="00574D06">
        <w:t>с низким баллом высо</w:t>
      </w:r>
      <w:r>
        <w:t>к процент ответивших «Не нравит</w:t>
      </w:r>
      <w:r w:rsidRPr="00574D06">
        <w:t>ся выбранная специальность совсем» или «Вообще не стали бы получать высшее образование»;</w:t>
      </w:r>
    </w:p>
    <w:p w:rsidR="002D611F" w:rsidRPr="00574D06" w:rsidRDefault="002D611F" w:rsidP="002D611F">
      <w:pPr>
        <w:pStyle w:val="af1"/>
        <w:numPr>
          <w:ilvl w:val="0"/>
          <w:numId w:val="48"/>
        </w:numPr>
      </w:pPr>
      <w:r w:rsidRPr="00574D06">
        <w:t xml:space="preserve">чем </w:t>
      </w:r>
      <w:proofErr w:type="gramStart"/>
      <w:r w:rsidRPr="00574D06">
        <w:t>выше средний</w:t>
      </w:r>
      <w:proofErr w:type="gramEnd"/>
      <w:r w:rsidRPr="00574D06">
        <w:t xml:space="preserve"> балл у выпускников, тем больше процент уверенных в способности работать по своей специальности;</w:t>
      </w:r>
    </w:p>
    <w:p w:rsidR="002D611F" w:rsidRPr="00574D06" w:rsidRDefault="002D611F" w:rsidP="002D611F">
      <w:pPr>
        <w:pStyle w:val="af1"/>
        <w:numPr>
          <w:ilvl w:val="0"/>
          <w:numId w:val="48"/>
        </w:numPr>
      </w:pPr>
      <w:r w:rsidRPr="00574D06">
        <w:t>связь вторичной занятости и снижение успеваемости у работавших ст</w:t>
      </w:r>
      <w:r w:rsidRPr="00574D06">
        <w:t>у</w:t>
      </w:r>
      <w:r w:rsidRPr="00574D06">
        <w:t>дентов не очевидна;</w:t>
      </w:r>
    </w:p>
    <w:p w:rsidR="002D611F" w:rsidRPr="00574D06" w:rsidRDefault="002D611F" w:rsidP="002D611F">
      <w:pPr>
        <w:pStyle w:val="af1"/>
        <w:numPr>
          <w:ilvl w:val="0"/>
          <w:numId w:val="48"/>
        </w:numPr>
      </w:pPr>
      <w:r w:rsidRPr="00574D06">
        <w:t xml:space="preserve">более </w:t>
      </w:r>
      <w:proofErr w:type="gramStart"/>
      <w:r w:rsidRPr="00574D06">
        <w:t>амбициозны</w:t>
      </w:r>
      <w:proofErr w:type="gramEnd"/>
      <w:r w:rsidRPr="00574D06">
        <w:t xml:space="preserve"> в вопросе о желаемом уровне заработной платы р</w:t>
      </w:r>
      <w:r w:rsidRPr="00574D06">
        <w:t>е</w:t>
      </w:r>
      <w:r w:rsidRPr="00574D06">
        <w:t>спонденты с низким средн</w:t>
      </w:r>
      <w:r>
        <w:t>и</w:t>
      </w:r>
      <w:r w:rsidRPr="00574D06">
        <w:t>м баллом, «отличники»</w:t>
      </w:r>
      <w:r>
        <w:t>,</w:t>
      </w:r>
      <w:r w:rsidRPr="00574D06">
        <w:t xml:space="preserve"> наоборот</w:t>
      </w:r>
      <w:r>
        <w:t>,</w:t>
      </w:r>
      <w:r w:rsidRPr="00574D06">
        <w:t xml:space="preserve"> более р</w:t>
      </w:r>
      <w:r w:rsidRPr="00574D06">
        <w:t>е</w:t>
      </w:r>
      <w:r w:rsidRPr="00574D06">
        <w:t>ально оценивают ситуацию на рынке труда.</w:t>
      </w:r>
    </w:p>
    <w:p w:rsidR="002D611F" w:rsidRPr="00050974" w:rsidRDefault="002D611F" w:rsidP="002D611F">
      <w:pPr>
        <w:pStyle w:val="af1"/>
        <w:rPr>
          <w:spacing w:val="2"/>
        </w:rPr>
      </w:pPr>
      <w:r w:rsidRPr="00050974">
        <w:rPr>
          <w:spacing w:val="2"/>
        </w:rPr>
        <w:t>Наиболее тесная связь между средним баллом и трудоустройством уст</w:t>
      </w:r>
      <w:r w:rsidRPr="00050974">
        <w:rPr>
          <w:spacing w:val="2"/>
        </w:rPr>
        <w:t>а</w:t>
      </w:r>
      <w:r w:rsidRPr="00050974">
        <w:rPr>
          <w:spacing w:val="2"/>
        </w:rPr>
        <w:t>новлена на специальностях гуманитарного и экономического направлений, то есть с ростом среднего балла растет успешность трудоустройства. Из техн</w:t>
      </w:r>
      <w:r w:rsidRPr="00050974">
        <w:rPr>
          <w:spacing w:val="2"/>
        </w:rPr>
        <w:t>и</w:t>
      </w:r>
      <w:r w:rsidRPr="00050974">
        <w:rPr>
          <w:spacing w:val="2"/>
        </w:rPr>
        <w:t>ческих специальностей такая закономерность наблюдается только на архите</w:t>
      </w:r>
      <w:r w:rsidRPr="00050974">
        <w:rPr>
          <w:spacing w:val="2"/>
        </w:rPr>
        <w:t>к</w:t>
      </w:r>
      <w:r w:rsidRPr="00050974">
        <w:rPr>
          <w:spacing w:val="2"/>
        </w:rPr>
        <w:t xml:space="preserve">турно-строительном факультете и факультете информационных технологий. </w:t>
      </w:r>
    </w:p>
    <w:p w:rsidR="002D611F" w:rsidRPr="00574D06" w:rsidRDefault="002D611F" w:rsidP="002D611F">
      <w:pPr>
        <w:pStyle w:val="af1"/>
      </w:pPr>
      <w:proofErr w:type="gramStart"/>
      <w:r w:rsidRPr="00574D06">
        <w:t>В результате анализа анкет выявлено, что больший процент трудоустрое</w:t>
      </w:r>
      <w:r w:rsidRPr="00574D06">
        <w:t>н</w:t>
      </w:r>
      <w:r w:rsidRPr="00574D06">
        <w:t>ных выпускников име</w:t>
      </w:r>
      <w:r>
        <w:t>ю</w:t>
      </w:r>
      <w:r w:rsidRPr="00574D06">
        <w:t>т средний балл в диапазоне от 3,5 – 4,5, что</w:t>
      </w:r>
      <w:r>
        <w:t>,</w:t>
      </w:r>
      <w:r w:rsidRPr="00574D06">
        <w:t xml:space="preserve"> возможно</w:t>
      </w:r>
      <w:r>
        <w:t>,</w:t>
      </w:r>
      <w:r w:rsidRPr="00574D06">
        <w:t xml:space="preserve"> является следствием всестороннего развития личности, тогда как лица с более низкими баллами не только не приобрели необходимый багаж знаний, но и не научились осваивать необходимую литературу и документацию, не владеют умениями общаться, а лица с более высокими баллами ориентированы на</w:t>
      </w:r>
      <w:proofErr w:type="gramEnd"/>
      <w:r w:rsidRPr="00574D06">
        <w:t xml:space="preserve"> пр</w:t>
      </w:r>
      <w:r w:rsidRPr="00574D06">
        <w:t>о</w:t>
      </w:r>
      <w:r w:rsidRPr="00574D06">
        <w:t xml:space="preserve">должение учебы в магистратуре, аспирантуре или не приобрели личностных навыков. </w:t>
      </w:r>
    </w:p>
    <w:p w:rsidR="002D611F" w:rsidRPr="00574D06" w:rsidRDefault="002D611F" w:rsidP="002D611F">
      <w:pPr>
        <w:pStyle w:val="af1"/>
      </w:pPr>
      <w:r w:rsidRPr="00574D06">
        <w:t>На основании проведенных исследований мы можем предложить следу</w:t>
      </w:r>
      <w:r w:rsidRPr="00574D06">
        <w:t>ю</w:t>
      </w:r>
      <w:r w:rsidRPr="00574D06">
        <w:t xml:space="preserve">щий механизм трудоустройства выпускника вуза. </w:t>
      </w:r>
      <w:proofErr w:type="gramStart"/>
      <w:r w:rsidRPr="00574D06">
        <w:t xml:space="preserve">Абитуриент </w:t>
      </w:r>
      <w:r w:rsidRPr="00574D06">
        <w:rPr>
          <w:rFonts w:ascii="Arial" w:hAnsi="Arial" w:cs="Arial"/>
        </w:rPr>
        <w:t>→</w:t>
      </w:r>
      <w:r w:rsidRPr="00574D06">
        <w:rPr>
          <w:rFonts w:cs="Classic Russian"/>
        </w:rPr>
        <w:t xml:space="preserve"> студент мла</w:t>
      </w:r>
      <w:r w:rsidRPr="00574D06">
        <w:rPr>
          <w:rFonts w:cs="Classic Russian"/>
        </w:rPr>
        <w:t>д</w:t>
      </w:r>
      <w:r w:rsidRPr="00574D06">
        <w:rPr>
          <w:rFonts w:cs="Classic Russian"/>
        </w:rPr>
        <w:t>ших курсов (которому предл</w:t>
      </w:r>
      <w:r w:rsidRPr="00574D06">
        <w:t>агается обучение на различных курсах, прохожд</w:t>
      </w:r>
      <w:r w:rsidRPr="00574D06">
        <w:t>е</w:t>
      </w:r>
      <w:r w:rsidRPr="00574D06">
        <w:t xml:space="preserve">ние практик на предприятии) </w:t>
      </w:r>
      <w:r w:rsidRPr="00574D06">
        <w:rPr>
          <w:rFonts w:ascii="Arial" w:hAnsi="Arial" w:cs="Arial"/>
        </w:rPr>
        <w:t>→</w:t>
      </w:r>
      <w:r w:rsidRPr="00574D06">
        <w:rPr>
          <w:rFonts w:cs="Classic Russian"/>
        </w:rPr>
        <w:t xml:space="preserve"> студент ста</w:t>
      </w:r>
      <w:r w:rsidRPr="00574D06">
        <w:t>рших курсов (которому предлагается получение второго высшего образования на базе неполного высшего, стаж</w:t>
      </w:r>
      <w:r w:rsidRPr="00574D06">
        <w:t>и</w:t>
      </w:r>
      <w:r w:rsidRPr="00574D06">
        <w:t xml:space="preserve">ровка и практика на предприятии, тренинги по трудоустройству) </w:t>
      </w:r>
      <w:r w:rsidRPr="00574D06">
        <w:rPr>
          <w:rFonts w:ascii="Arial" w:hAnsi="Arial" w:cs="Arial"/>
        </w:rPr>
        <w:t>→</w:t>
      </w:r>
      <w:r w:rsidRPr="00574D06">
        <w:rPr>
          <w:rFonts w:cs="Classic Russian"/>
        </w:rPr>
        <w:t xml:space="preserve"> выпускник </w:t>
      </w:r>
      <w:r w:rsidRPr="00574D06">
        <w:rPr>
          <w:rFonts w:ascii="Arial" w:hAnsi="Arial" w:cs="Arial"/>
        </w:rPr>
        <w:t>→</w:t>
      </w:r>
      <w:r w:rsidRPr="00574D06">
        <w:rPr>
          <w:rFonts w:cs="Classic Russian"/>
        </w:rPr>
        <w:t xml:space="preserve"> работодатель (на основе отзывов работодателей корректируется программа спецкурсов и набор дополнительных курсов, знакомятся с отзывами студенты младших ку</w:t>
      </w:r>
      <w:r w:rsidRPr="00574D06">
        <w:t>рсов).</w:t>
      </w:r>
      <w:proofErr w:type="gramEnd"/>
    </w:p>
    <w:p w:rsidR="002D611F" w:rsidRDefault="002D611F" w:rsidP="002D611F">
      <w:pPr>
        <w:pStyle w:val="af1"/>
      </w:pPr>
      <w:r w:rsidRPr="00574D06">
        <w:t>Необходимость ознакомления студентов с отзывами работодателей по</w:t>
      </w:r>
      <w:r w:rsidRPr="00574D06">
        <w:t>д</w:t>
      </w:r>
      <w:r w:rsidRPr="00574D06">
        <w:t>тверждается ответами на вопрос выпускник</w:t>
      </w:r>
      <w:r>
        <w:t>ов</w:t>
      </w:r>
      <w:r w:rsidRPr="00574D06">
        <w:t xml:space="preserve"> и работодателей  о компетенциях выпускников. </w:t>
      </w:r>
      <w:proofErr w:type="gramStart"/>
      <w:r w:rsidRPr="00574D06">
        <w:t>Если в разрезе персональных компетенций у выпускников и раб</w:t>
      </w:r>
      <w:r w:rsidRPr="00574D06">
        <w:t>о</w:t>
      </w:r>
      <w:r w:rsidRPr="00574D06">
        <w:t>тодателей совпали такие приоритеты, как проявление ответственности за в</w:t>
      </w:r>
      <w:r w:rsidRPr="00574D06">
        <w:t>ы</w:t>
      </w:r>
      <w:r w:rsidRPr="00574D06">
        <w:t>полняемую работу, готовность к постоянному профессиональному росту, шир</w:t>
      </w:r>
      <w:r w:rsidRPr="00574D06">
        <w:t>о</w:t>
      </w:r>
      <w:r w:rsidRPr="00574D06">
        <w:t>кий кругозор и способность приобретать новые знания, проявление инициативы в работе и творческая самореализация, самостоятельность принятия решения в нетипичных ситуациях, то в разрезе специальных компетенций эти отзывы различаются (</w:t>
      </w:r>
      <w:r>
        <w:t xml:space="preserve">см. </w:t>
      </w:r>
      <w:r w:rsidRPr="00574D06">
        <w:t>табл</w:t>
      </w:r>
      <w:r>
        <w:t>.</w:t>
      </w:r>
      <w:r w:rsidRPr="00574D06">
        <w:t>).</w:t>
      </w:r>
      <w:proofErr w:type="gramEnd"/>
    </w:p>
    <w:p w:rsidR="002D611F" w:rsidRPr="00574D06" w:rsidRDefault="002D611F" w:rsidP="002D611F">
      <w:pPr>
        <w:pStyle w:val="af1"/>
      </w:pPr>
    </w:p>
    <w:p w:rsidR="002D611F" w:rsidRPr="00574D06" w:rsidRDefault="002D611F" w:rsidP="002D611F">
      <w:pPr>
        <w:pStyle w:val="-3"/>
      </w:pPr>
      <w:r w:rsidRPr="00574D06">
        <w:t>Приоритеты выпускников и работодателей в разрезе специальных компетенций</w:t>
      </w:r>
    </w:p>
    <w:tbl>
      <w:tblPr>
        <w:tblStyle w:val="aff1"/>
        <w:tblW w:w="8274" w:type="dxa"/>
        <w:jc w:val="center"/>
        <w:tblInd w:w="1591" w:type="dxa"/>
        <w:tblLook w:val="01E0" w:firstRow="1" w:lastRow="1" w:firstColumn="1" w:lastColumn="1" w:noHBand="0" w:noVBand="0"/>
      </w:tblPr>
      <w:tblGrid>
        <w:gridCol w:w="5159"/>
        <w:gridCol w:w="1520"/>
        <w:gridCol w:w="1595"/>
      </w:tblGrid>
      <w:tr w:rsidR="002D611F" w:rsidRPr="00574D06" w:rsidTr="0008373C">
        <w:trPr>
          <w:trHeight w:val="454"/>
          <w:jc w:val="center"/>
        </w:trPr>
        <w:tc>
          <w:tcPr>
            <w:tcW w:w="5159" w:type="dxa"/>
            <w:tcBorders>
              <w:bottom w:val="single" w:sz="4" w:space="0" w:color="auto"/>
            </w:tcBorders>
            <w:vAlign w:val="center"/>
          </w:tcPr>
          <w:p w:rsidR="002D611F" w:rsidRPr="00574D06" w:rsidRDefault="002D611F" w:rsidP="0008373C">
            <w:pPr>
              <w:rPr>
                <w:rFonts w:ascii="Arial" w:hAnsi="Arial" w:cs="Arial"/>
                <w:b/>
                <w:sz w:val="16"/>
              </w:rPr>
            </w:pPr>
            <w:r w:rsidRPr="00574D06">
              <w:rPr>
                <w:rFonts w:ascii="Arial" w:hAnsi="Arial" w:cs="Arial"/>
                <w:b/>
                <w:sz w:val="16"/>
              </w:rPr>
              <w:t>Специальные компетенции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vAlign w:val="center"/>
          </w:tcPr>
          <w:p w:rsidR="002D611F" w:rsidRPr="00574D06" w:rsidRDefault="002D611F" w:rsidP="0008373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74D06">
              <w:rPr>
                <w:rFonts w:ascii="Arial" w:hAnsi="Arial" w:cs="Arial"/>
                <w:b/>
                <w:sz w:val="16"/>
              </w:rPr>
              <w:t>Приоритет</w:t>
            </w:r>
          </w:p>
          <w:p w:rsidR="002D611F" w:rsidRPr="00574D06" w:rsidRDefault="002D611F" w:rsidP="0008373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74D06">
              <w:rPr>
                <w:rFonts w:ascii="Arial" w:hAnsi="Arial" w:cs="Arial"/>
                <w:b/>
                <w:sz w:val="16"/>
              </w:rPr>
              <w:t>выпускников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:rsidR="002D611F" w:rsidRPr="00574D06" w:rsidRDefault="002D611F" w:rsidP="0008373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74D06">
              <w:rPr>
                <w:rFonts w:ascii="Arial" w:hAnsi="Arial" w:cs="Arial"/>
                <w:b/>
                <w:sz w:val="16"/>
              </w:rPr>
              <w:t>Приоритет</w:t>
            </w:r>
          </w:p>
          <w:p w:rsidR="002D611F" w:rsidRPr="00574D06" w:rsidRDefault="002D611F" w:rsidP="0008373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74D06">
              <w:rPr>
                <w:rFonts w:ascii="Arial" w:hAnsi="Arial" w:cs="Arial"/>
                <w:b/>
                <w:sz w:val="16"/>
              </w:rPr>
              <w:t>работодателей</w:t>
            </w:r>
          </w:p>
        </w:tc>
      </w:tr>
      <w:tr w:rsidR="002D611F" w:rsidRPr="00574D06" w:rsidTr="0008373C">
        <w:trPr>
          <w:trHeight w:val="227"/>
          <w:jc w:val="center"/>
        </w:trPr>
        <w:tc>
          <w:tcPr>
            <w:tcW w:w="51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611F" w:rsidRPr="00574D06" w:rsidRDefault="002D611F" w:rsidP="0008373C">
            <w:pPr>
              <w:rPr>
                <w:rFonts w:ascii="Arial" w:hAnsi="Arial" w:cs="Arial"/>
                <w:sz w:val="16"/>
              </w:rPr>
            </w:pPr>
            <w:r w:rsidRPr="00574D06">
              <w:rPr>
                <w:rFonts w:ascii="Arial" w:hAnsi="Arial" w:cs="Arial"/>
                <w:sz w:val="16"/>
              </w:rPr>
              <w:t>Способность к освоению новой техники</w:t>
            </w:r>
          </w:p>
        </w:tc>
        <w:tc>
          <w:tcPr>
            <w:tcW w:w="15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611F" w:rsidRPr="00574D06" w:rsidRDefault="002D611F" w:rsidP="0008373C">
            <w:pPr>
              <w:jc w:val="center"/>
              <w:rPr>
                <w:rFonts w:ascii="Arial" w:hAnsi="Arial" w:cs="Arial"/>
                <w:sz w:val="16"/>
              </w:rPr>
            </w:pPr>
            <w:r w:rsidRPr="00574D06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611F" w:rsidRPr="00574D06" w:rsidRDefault="002D611F" w:rsidP="0008373C">
            <w:pPr>
              <w:jc w:val="center"/>
              <w:rPr>
                <w:rFonts w:ascii="Arial" w:hAnsi="Arial" w:cs="Arial"/>
                <w:sz w:val="16"/>
              </w:rPr>
            </w:pPr>
            <w:r w:rsidRPr="00574D06">
              <w:rPr>
                <w:rFonts w:ascii="Arial" w:hAnsi="Arial" w:cs="Arial"/>
                <w:sz w:val="16"/>
              </w:rPr>
              <w:t>4</w:t>
            </w:r>
          </w:p>
        </w:tc>
      </w:tr>
      <w:tr w:rsidR="002D611F" w:rsidRPr="00574D06" w:rsidTr="0008373C">
        <w:trPr>
          <w:trHeight w:val="227"/>
          <w:jc w:val="center"/>
        </w:trPr>
        <w:tc>
          <w:tcPr>
            <w:tcW w:w="5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611F" w:rsidRPr="00574D06" w:rsidRDefault="002D611F" w:rsidP="0008373C">
            <w:pPr>
              <w:rPr>
                <w:rFonts w:ascii="Arial" w:hAnsi="Arial" w:cs="Arial"/>
                <w:sz w:val="16"/>
              </w:rPr>
            </w:pPr>
            <w:r w:rsidRPr="00574D06">
              <w:rPr>
                <w:rFonts w:ascii="Arial" w:hAnsi="Arial" w:cs="Arial"/>
                <w:sz w:val="16"/>
              </w:rPr>
              <w:t>Навыки поиска и обработки информации</w:t>
            </w:r>
          </w:p>
        </w:tc>
        <w:tc>
          <w:tcPr>
            <w:tcW w:w="1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611F" w:rsidRPr="00574D06" w:rsidRDefault="002D611F" w:rsidP="0008373C">
            <w:pPr>
              <w:jc w:val="center"/>
              <w:rPr>
                <w:rFonts w:ascii="Arial" w:hAnsi="Arial" w:cs="Arial"/>
                <w:sz w:val="16"/>
              </w:rPr>
            </w:pPr>
            <w:r w:rsidRPr="00574D06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611F" w:rsidRPr="00574D06" w:rsidRDefault="002D611F" w:rsidP="0008373C">
            <w:pPr>
              <w:jc w:val="center"/>
              <w:rPr>
                <w:rFonts w:ascii="Arial" w:hAnsi="Arial" w:cs="Arial"/>
                <w:sz w:val="16"/>
              </w:rPr>
            </w:pPr>
            <w:r w:rsidRPr="00574D06">
              <w:rPr>
                <w:rFonts w:ascii="Arial" w:hAnsi="Arial" w:cs="Arial"/>
                <w:sz w:val="16"/>
              </w:rPr>
              <w:t>3</w:t>
            </w:r>
          </w:p>
        </w:tc>
      </w:tr>
      <w:tr w:rsidR="002D611F" w:rsidRPr="00574D06" w:rsidTr="0008373C">
        <w:trPr>
          <w:trHeight w:val="227"/>
          <w:jc w:val="center"/>
        </w:trPr>
        <w:tc>
          <w:tcPr>
            <w:tcW w:w="5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611F" w:rsidRPr="00574D06" w:rsidRDefault="002D611F" w:rsidP="0008373C">
            <w:pPr>
              <w:rPr>
                <w:rFonts w:ascii="Arial" w:hAnsi="Arial" w:cs="Arial"/>
                <w:sz w:val="16"/>
              </w:rPr>
            </w:pPr>
            <w:r w:rsidRPr="00574D06">
              <w:rPr>
                <w:rFonts w:ascii="Arial" w:hAnsi="Arial" w:cs="Arial"/>
                <w:sz w:val="16"/>
              </w:rPr>
              <w:t>Умение планировать и оценивать деятельность</w:t>
            </w:r>
          </w:p>
        </w:tc>
        <w:tc>
          <w:tcPr>
            <w:tcW w:w="1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611F" w:rsidRPr="00574D06" w:rsidRDefault="002D611F" w:rsidP="0008373C">
            <w:pPr>
              <w:jc w:val="center"/>
              <w:rPr>
                <w:rFonts w:ascii="Arial" w:hAnsi="Arial" w:cs="Arial"/>
                <w:sz w:val="16"/>
              </w:rPr>
            </w:pPr>
            <w:r w:rsidRPr="00574D06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611F" w:rsidRPr="00574D06" w:rsidRDefault="002D611F" w:rsidP="0008373C">
            <w:pPr>
              <w:jc w:val="center"/>
              <w:rPr>
                <w:rFonts w:ascii="Arial" w:hAnsi="Arial" w:cs="Arial"/>
                <w:sz w:val="16"/>
              </w:rPr>
            </w:pPr>
            <w:r w:rsidRPr="00574D06">
              <w:rPr>
                <w:rFonts w:ascii="Arial" w:hAnsi="Arial" w:cs="Arial"/>
                <w:sz w:val="16"/>
              </w:rPr>
              <w:t>5</w:t>
            </w:r>
          </w:p>
        </w:tc>
      </w:tr>
      <w:tr w:rsidR="002D611F" w:rsidRPr="00574D06" w:rsidTr="0008373C">
        <w:trPr>
          <w:trHeight w:val="227"/>
          <w:jc w:val="center"/>
        </w:trPr>
        <w:tc>
          <w:tcPr>
            <w:tcW w:w="5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611F" w:rsidRPr="00574D06" w:rsidRDefault="002D611F" w:rsidP="0008373C">
            <w:pPr>
              <w:rPr>
                <w:rFonts w:ascii="Arial" w:hAnsi="Arial" w:cs="Arial"/>
                <w:sz w:val="16"/>
              </w:rPr>
            </w:pPr>
            <w:r w:rsidRPr="00574D06">
              <w:rPr>
                <w:rFonts w:ascii="Arial" w:hAnsi="Arial" w:cs="Arial"/>
                <w:sz w:val="16"/>
              </w:rPr>
              <w:t>Умение приспосабливаться к изменению условий производства</w:t>
            </w:r>
          </w:p>
        </w:tc>
        <w:tc>
          <w:tcPr>
            <w:tcW w:w="1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611F" w:rsidRPr="00574D06" w:rsidRDefault="002D611F" w:rsidP="0008373C">
            <w:pPr>
              <w:jc w:val="center"/>
              <w:rPr>
                <w:rFonts w:ascii="Arial" w:hAnsi="Arial" w:cs="Arial"/>
                <w:sz w:val="16"/>
              </w:rPr>
            </w:pPr>
            <w:r w:rsidRPr="00574D06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611F" w:rsidRPr="00574D06" w:rsidRDefault="002D611F" w:rsidP="0008373C">
            <w:pPr>
              <w:jc w:val="center"/>
              <w:rPr>
                <w:rFonts w:ascii="Arial" w:hAnsi="Arial" w:cs="Arial"/>
                <w:sz w:val="16"/>
              </w:rPr>
            </w:pPr>
            <w:r w:rsidRPr="00574D06">
              <w:rPr>
                <w:rFonts w:ascii="Arial" w:hAnsi="Arial" w:cs="Arial"/>
                <w:sz w:val="16"/>
              </w:rPr>
              <w:t>2</w:t>
            </w:r>
          </w:p>
        </w:tc>
      </w:tr>
      <w:tr w:rsidR="002D611F" w:rsidRPr="00574D06" w:rsidTr="0008373C">
        <w:trPr>
          <w:trHeight w:val="227"/>
          <w:jc w:val="center"/>
        </w:trPr>
        <w:tc>
          <w:tcPr>
            <w:tcW w:w="5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611F" w:rsidRPr="00574D06" w:rsidRDefault="002D611F" w:rsidP="0008373C">
            <w:pPr>
              <w:rPr>
                <w:rFonts w:ascii="Arial" w:hAnsi="Arial" w:cs="Arial"/>
                <w:sz w:val="16"/>
              </w:rPr>
            </w:pPr>
            <w:r w:rsidRPr="00574D06">
              <w:rPr>
                <w:rFonts w:ascii="Arial" w:hAnsi="Arial" w:cs="Arial"/>
                <w:sz w:val="16"/>
              </w:rPr>
              <w:t>Навыки работы с компьютерными программами</w:t>
            </w:r>
          </w:p>
        </w:tc>
        <w:tc>
          <w:tcPr>
            <w:tcW w:w="1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611F" w:rsidRPr="00574D06" w:rsidRDefault="002D611F" w:rsidP="0008373C">
            <w:pPr>
              <w:jc w:val="center"/>
              <w:rPr>
                <w:rFonts w:ascii="Arial" w:hAnsi="Arial" w:cs="Arial"/>
                <w:sz w:val="16"/>
              </w:rPr>
            </w:pPr>
            <w:r w:rsidRPr="00574D06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1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611F" w:rsidRPr="00574D06" w:rsidRDefault="002D611F" w:rsidP="0008373C">
            <w:pPr>
              <w:jc w:val="center"/>
              <w:rPr>
                <w:rFonts w:ascii="Arial" w:hAnsi="Arial" w:cs="Arial"/>
                <w:sz w:val="16"/>
              </w:rPr>
            </w:pPr>
            <w:r w:rsidRPr="00574D06">
              <w:rPr>
                <w:rFonts w:ascii="Arial" w:hAnsi="Arial" w:cs="Arial"/>
                <w:sz w:val="16"/>
              </w:rPr>
              <w:t>1</w:t>
            </w:r>
          </w:p>
        </w:tc>
      </w:tr>
    </w:tbl>
    <w:p w:rsidR="002D611F" w:rsidRPr="00574D06" w:rsidRDefault="002D611F" w:rsidP="002D611F">
      <w:pPr>
        <w:pStyle w:val="af1"/>
      </w:pPr>
    </w:p>
    <w:p w:rsidR="002D611F" w:rsidRPr="00574D06" w:rsidRDefault="002D611F" w:rsidP="002D611F">
      <w:pPr>
        <w:pStyle w:val="af1"/>
      </w:pPr>
      <w:r w:rsidRPr="00574D06">
        <w:lastRenderedPageBreak/>
        <w:t>На основе полученной информации можно предложить следующие меры по улучшению ситуации, связанной с трудоустройством выпускников вузов:</w:t>
      </w:r>
    </w:p>
    <w:p w:rsidR="002D611F" w:rsidRPr="00574D06" w:rsidRDefault="002D611F" w:rsidP="002D611F">
      <w:pPr>
        <w:pStyle w:val="af1"/>
        <w:numPr>
          <w:ilvl w:val="0"/>
          <w:numId w:val="49"/>
        </w:numPr>
      </w:pPr>
      <w:r w:rsidRPr="00574D06">
        <w:rPr>
          <w:rFonts w:cs="Classic Russian"/>
        </w:rPr>
        <w:t>организовать практику студентов на предприятии по специальности начиная с младших курсов, а также рекомендовать студентам подрабо</w:t>
      </w:r>
      <w:r w:rsidRPr="00574D06">
        <w:rPr>
          <w:rFonts w:cs="Classic Russian"/>
        </w:rPr>
        <w:t>т</w:t>
      </w:r>
      <w:r w:rsidRPr="00574D06">
        <w:rPr>
          <w:rFonts w:cs="Classic Russian"/>
        </w:rPr>
        <w:t>ку на предприятиях соответствующ</w:t>
      </w:r>
      <w:r w:rsidRPr="00574D06">
        <w:t xml:space="preserve">его профиля в каникулярное и </w:t>
      </w:r>
      <w:proofErr w:type="spellStart"/>
      <w:r w:rsidRPr="00574D06">
        <w:t>внеучебное</w:t>
      </w:r>
      <w:proofErr w:type="spellEnd"/>
      <w:r w:rsidRPr="00574D06">
        <w:t xml:space="preserve"> время;</w:t>
      </w:r>
    </w:p>
    <w:p w:rsidR="002D611F" w:rsidRPr="00574D06" w:rsidRDefault="002D611F" w:rsidP="002D611F">
      <w:pPr>
        <w:pStyle w:val="af1"/>
        <w:numPr>
          <w:ilvl w:val="0"/>
          <w:numId w:val="49"/>
        </w:numPr>
      </w:pPr>
      <w:r w:rsidRPr="00574D06">
        <w:t>предлагать студентам во время обучения в вузе дополнительные услуги по изучению иностранных языков;</w:t>
      </w:r>
    </w:p>
    <w:p w:rsidR="002D611F" w:rsidRPr="00574D06" w:rsidRDefault="002D611F" w:rsidP="002D611F">
      <w:pPr>
        <w:pStyle w:val="af1"/>
        <w:numPr>
          <w:ilvl w:val="0"/>
          <w:numId w:val="49"/>
        </w:numPr>
      </w:pPr>
      <w:r w:rsidRPr="00574D06">
        <w:t>наличие у вуза обширных международных связей позволяет рекоменд</w:t>
      </w:r>
      <w:r w:rsidRPr="00574D06">
        <w:t>о</w:t>
      </w:r>
      <w:r w:rsidRPr="00574D06">
        <w:t>вать студенту стажировку в вузах</w:t>
      </w:r>
      <w:r>
        <w:t>-</w:t>
      </w:r>
      <w:r w:rsidRPr="00574D06">
        <w:t>партнерах, что обеспечит языковую практику и улучшит адаптацию выпускников в новом коллективе;</w:t>
      </w:r>
    </w:p>
    <w:p w:rsidR="002D611F" w:rsidRPr="00574D06" w:rsidRDefault="002D611F" w:rsidP="002D611F">
      <w:pPr>
        <w:pStyle w:val="af1"/>
        <w:numPr>
          <w:ilvl w:val="0"/>
          <w:numId w:val="49"/>
        </w:numPr>
      </w:pPr>
      <w:r w:rsidRPr="00574D06">
        <w:t>предлагать получение второго высшего образования на базе незако</w:t>
      </w:r>
      <w:r w:rsidRPr="00574D06">
        <w:t>н</w:t>
      </w:r>
      <w:r w:rsidRPr="00574D06">
        <w:t>ченного первого высшего образования;</w:t>
      </w:r>
    </w:p>
    <w:p w:rsidR="002D611F" w:rsidRPr="00574D06" w:rsidRDefault="002D611F" w:rsidP="002D611F">
      <w:pPr>
        <w:pStyle w:val="af1"/>
        <w:numPr>
          <w:ilvl w:val="0"/>
          <w:numId w:val="49"/>
        </w:numPr>
      </w:pPr>
      <w:r w:rsidRPr="00574D06">
        <w:t>регулярно проводить в вузе мероприятия с привлечением работодат</w:t>
      </w:r>
      <w:r w:rsidRPr="00574D06">
        <w:t>е</w:t>
      </w:r>
      <w:r w:rsidRPr="00574D06">
        <w:t>лей;</w:t>
      </w:r>
    </w:p>
    <w:p w:rsidR="002D611F" w:rsidRPr="00574D06" w:rsidRDefault="002D611F" w:rsidP="002D611F">
      <w:pPr>
        <w:pStyle w:val="af1"/>
        <w:numPr>
          <w:ilvl w:val="0"/>
          <w:numId w:val="49"/>
        </w:numPr>
      </w:pPr>
      <w:r w:rsidRPr="00574D06">
        <w:t xml:space="preserve">проводить тренинги с </w:t>
      </w:r>
      <w:r>
        <w:t>соответствующими специалистами.</w:t>
      </w:r>
    </w:p>
    <w:p w:rsidR="002D611F" w:rsidRPr="00574D06" w:rsidRDefault="002D611F" w:rsidP="002D611F">
      <w:pPr>
        <w:pStyle w:val="af1"/>
      </w:pPr>
      <w:r w:rsidRPr="00574D06">
        <w:t xml:space="preserve">Работа выполнена при поддержке гранта РФФИ </w:t>
      </w:r>
      <w:r>
        <w:rPr>
          <w:rFonts w:cs="Arial"/>
        </w:rPr>
        <w:t>¹</w:t>
      </w:r>
      <w:r w:rsidRPr="00574D06">
        <w:rPr>
          <w:rFonts w:cs="Classic Russian"/>
        </w:rPr>
        <w:t xml:space="preserve"> 11-07-00046-а</w:t>
      </w:r>
    </w:p>
    <w:p w:rsidR="002D611F" w:rsidRPr="00574D06" w:rsidRDefault="002D611F" w:rsidP="002D611F">
      <w:pPr>
        <w:pStyle w:val="af1"/>
      </w:pPr>
    </w:p>
    <w:p w:rsidR="002D611F" w:rsidRPr="00574D06" w:rsidRDefault="002D611F" w:rsidP="002D611F">
      <w:pPr>
        <w:pStyle w:val="-5"/>
      </w:pPr>
      <w:r>
        <w:t>Библиографический список</w:t>
      </w:r>
    </w:p>
    <w:p w:rsidR="002D611F" w:rsidRPr="00574D06" w:rsidRDefault="002D611F" w:rsidP="002D611F">
      <w:pPr>
        <w:pStyle w:val="afffff1"/>
        <w:numPr>
          <w:ilvl w:val="0"/>
          <w:numId w:val="43"/>
        </w:numPr>
      </w:pPr>
      <w:r w:rsidRPr="00574D06">
        <w:t>Новиков</w:t>
      </w:r>
      <w:r>
        <w:t xml:space="preserve"> </w:t>
      </w:r>
      <w:r w:rsidRPr="00574D06">
        <w:t>Д.</w:t>
      </w:r>
      <w:r>
        <w:t xml:space="preserve"> </w:t>
      </w:r>
      <w:r w:rsidRPr="00574D06">
        <w:t>А. Модели и механизмы управления развитием региональных о</w:t>
      </w:r>
      <w:r w:rsidRPr="00574D06">
        <w:t>б</w:t>
      </w:r>
      <w:r w:rsidRPr="00574D06">
        <w:t>разовательных с</w:t>
      </w:r>
      <w:r>
        <w:t>истем (концептуальные положения). М.: ИПУ РАН, 2001.</w:t>
      </w:r>
    </w:p>
    <w:p w:rsidR="002D611F" w:rsidRPr="00574D06" w:rsidRDefault="002D611F" w:rsidP="002D611F">
      <w:pPr>
        <w:pStyle w:val="afffff1"/>
        <w:numPr>
          <w:ilvl w:val="0"/>
          <w:numId w:val="43"/>
        </w:numPr>
      </w:pPr>
      <w:r w:rsidRPr="00574D06">
        <w:t>Аналитические отчеты по данным маркетингового исследования «Выпускник ОГУ – 2007», «Выпускник ОГУ – 2008», «Выпускник ОГУ – 2009», «Выпускник ОГУ – 2010»</w:t>
      </w:r>
      <w:r>
        <w:t>.</w:t>
      </w:r>
    </w:p>
    <w:p w:rsidR="005D5267" w:rsidRPr="00380BA5" w:rsidRDefault="009B0306" w:rsidP="00380BA5">
      <w:r w:rsidRPr="00380BA5">
        <w:t xml:space="preserve"> </w:t>
      </w:r>
    </w:p>
    <w:sectPr w:rsidR="005D5267" w:rsidRPr="00380BA5" w:rsidSect="009B0306"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 w:code="9"/>
      <w:pgMar w:top="1134" w:right="2211" w:bottom="2041" w:left="1372" w:header="1134" w:footer="1588" w:gutter="0"/>
      <w:cols w:space="567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40E" w:rsidRDefault="00E7640E">
      <w:r>
        <w:separator/>
      </w:r>
    </w:p>
  </w:endnote>
  <w:endnote w:type="continuationSeparator" w:id="0">
    <w:p w:rsidR="00E7640E" w:rsidRDefault="00E76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assic Russian">
    <w:altName w:val="Arial"/>
    <w:charset w:val="00"/>
    <w:family w:val="swiss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Univers Condensed">
    <w:altName w:val="Arial Narrow"/>
    <w:charset w:val="CC"/>
    <w:family w:val="swiss"/>
    <w:pitch w:val="variable"/>
    <w:sig w:usb0="00000207" w:usb1="00000000" w:usb2="00000000" w:usb3="00000000" w:csb0="00000097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orndale">
    <w:altName w:val="Times New Roman"/>
    <w:charset w:val="00"/>
    <w:family w:val="roman"/>
    <w:pitch w:val="variable"/>
  </w:font>
  <w:font w:name="Garamond Premr Pro Smbd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Pr="004A7CCE" w:rsidRDefault="00AA7E44">
    <w:pPr>
      <w:pStyle w:val="ab"/>
      <w:rPr>
        <w:rFonts w:ascii="Arial" w:hAnsi="Arial" w:cs="Arial"/>
        <w:b/>
        <w:sz w:val="18"/>
        <w:szCs w:val="18"/>
      </w:rPr>
    </w:pPr>
    <w:r w:rsidRPr="004A7CCE">
      <w:rPr>
        <w:rStyle w:val="ac"/>
        <w:rFonts w:ascii="Arial" w:hAnsi="Arial" w:cs="Arial"/>
        <w:b/>
        <w:sz w:val="18"/>
        <w:szCs w:val="18"/>
      </w:rPr>
      <w:fldChar w:fldCharType="begin"/>
    </w:r>
    <w:r w:rsidRPr="004A7CCE">
      <w:rPr>
        <w:rStyle w:val="ac"/>
        <w:rFonts w:ascii="Arial" w:hAnsi="Arial" w:cs="Arial"/>
        <w:b/>
        <w:sz w:val="18"/>
        <w:szCs w:val="18"/>
      </w:rPr>
      <w:instrText xml:space="preserve"> PAGE </w:instrText>
    </w:r>
    <w:r w:rsidRPr="004A7CCE">
      <w:rPr>
        <w:rStyle w:val="ac"/>
        <w:rFonts w:ascii="Arial" w:hAnsi="Arial" w:cs="Arial"/>
        <w:b/>
        <w:sz w:val="18"/>
        <w:szCs w:val="18"/>
      </w:rPr>
      <w:fldChar w:fldCharType="separate"/>
    </w:r>
    <w:r w:rsidR="002D611F">
      <w:rPr>
        <w:rStyle w:val="ac"/>
        <w:rFonts w:ascii="Arial" w:hAnsi="Arial" w:cs="Arial"/>
        <w:b/>
        <w:noProof/>
        <w:sz w:val="18"/>
        <w:szCs w:val="18"/>
      </w:rPr>
      <w:t>2</w:t>
    </w:r>
    <w:r w:rsidRPr="004A7CCE">
      <w:rPr>
        <w:rStyle w:val="ac"/>
        <w:rFonts w:ascii="Arial" w:hAnsi="Arial" w:cs="Arial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Pr="004A7CCE" w:rsidRDefault="00AA7E44" w:rsidP="006D5BE4">
    <w:pPr>
      <w:pStyle w:val="ab"/>
      <w:jc w:val="right"/>
      <w:rPr>
        <w:rFonts w:ascii="Arial" w:hAnsi="Arial" w:cs="Arial"/>
        <w:b/>
        <w:sz w:val="18"/>
        <w:szCs w:val="18"/>
      </w:rPr>
    </w:pPr>
    <w:r w:rsidRPr="004A7CCE">
      <w:rPr>
        <w:rStyle w:val="ac"/>
        <w:rFonts w:ascii="Arial" w:hAnsi="Arial" w:cs="Arial"/>
        <w:b/>
        <w:sz w:val="18"/>
        <w:szCs w:val="18"/>
      </w:rPr>
      <w:fldChar w:fldCharType="begin"/>
    </w:r>
    <w:r w:rsidRPr="004A7CCE">
      <w:rPr>
        <w:rStyle w:val="ac"/>
        <w:rFonts w:ascii="Arial" w:hAnsi="Arial" w:cs="Arial"/>
        <w:b/>
        <w:sz w:val="18"/>
        <w:szCs w:val="18"/>
      </w:rPr>
      <w:instrText xml:space="preserve"> PAGE </w:instrText>
    </w:r>
    <w:r w:rsidRPr="004A7CCE">
      <w:rPr>
        <w:rStyle w:val="ac"/>
        <w:rFonts w:ascii="Arial" w:hAnsi="Arial" w:cs="Arial"/>
        <w:b/>
        <w:sz w:val="18"/>
        <w:szCs w:val="18"/>
      </w:rPr>
      <w:fldChar w:fldCharType="separate"/>
    </w:r>
    <w:r w:rsidR="002D611F">
      <w:rPr>
        <w:rStyle w:val="ac"/>
        <w:rFonts w:ascii="Arial" w:hAnsi="Arial" w:cs="Arial"/>
        <w:b/>
        <w:noProof/>
        <w:sz w:val="18"/>
        <w:szCs w:val="18"/>
      </w:rPr>
      <w:t>1</w:t>
    </w:r>
    <w:r w:rsidRPr="004A7CCE">
      <w:rPr>
        <w:rStyle w:val="ac"/>
        <w:rFonts w:ascii="Arial" w:hAnsi="Arial" w:cs="Arial"/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Default="00AA7E4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40E" w:rsidRDefault="00E7640E">
      <w:r>
        <w:separator/>
      </w:r>
    </w:p>
  </w:footnote>
  <w:footnote w:type="continuationSeparator" w:id="0">
    <w:p w:rsidR="00E7640E" w:rsidRDefault="00E76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Default="00AA7E4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9486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StarSymbol" w:hAnsi="StarSymbol"/>
      </w:r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bullet"/>
      <w:suff w:val="nothing"/>
      <w:lvlText w:val=""/>
      <w:lvlJc w:val="left"/>
      <w:pPr>
        <w:ind w:left="283" w:hanging="283"/>
      </w:pPr>
      <w:rPr>
        <w:rFonts w:ascii="Symbol" w:hAnsi="Symbol" w:cs="Times New Roman"/>
        <w:sz w:val="18"/>
      </w:rPr>
    </w:lvl>
    <w:lvl w:ilvl="1">
      <w:start w:val="1"/>
      <w:numFmt w:val="bullet"/>
      <w:suff w:val="nothing"/>
      <w:lvlText w:val=""/>
      <w:lvlJc w:val="left"/>
      <w:pPr>
        <w:ind w:left="567" w:hanging="283"/>
      </w:pPr>
      <w:rPr>
        <w:rFonts w:ascii="Symbol" w:hAnsi="Symbol" w:cs="Times New Roman"/>
        <w:sz w:val="18"/>
      </w:rPr>
    </w:lvl>
    <w:lvl w:ilvl="2">
      <w:start w:val="1"/>
      <w:numFmt w:val="bullet"/>
      <w:suff w:val="nothing"/>
      <w:lvlText w:val=""/>
      <w:lvlJc w:val="left"/>
      <w:pPr>
        <w:ind w:left="850" w:hanging="283"/>
      </w:pPr>
      <w:rPr>
        <w:rFonts w:ascii="Symbol" w:hAnsi="Symbol" w:cs="Times New Roman"/>
        <w:sz w:val="18"/>
      </w:rPr>
    </w:lvl>
    <w:lvl w:ilvl="3">
      <w:start w:val="1"/>
      <w:numFmt w:val="bullet"/>
      <w:suff w:val="nothing"/>
      <w:lvlText w:val=""/>
      <w:lvlJc w:val="left"/>
      <w:pPr>
        <w:ind w:left="1134" w:hanging="283"/>
      </w:pPr>
      <w:rPr>
        <w:rFonts w:ascii="Symbol" w:hAnsi="Symbol" w:cs="Times New Roman"/>
        <w:sz w:val="18"/>
      </w:rPr>
    </w:lvl>
    <w:lvl w:ilvl="4">
      <w:start w:val="1"/>
      <w:numFmt w:val="bullet"/>
      <w:suff w:val="nothing"/>
      <w:lvlText w:val=""/>
      <w:lvlJc w:val="left"/>
      <w:pPr>
        <w:ind w:left="1417" w:hanging="283"/>
      </w:pPr>
      <w:rPr>
        <w:rFonts w:ascii="Symbol" w:hAnsi="Symbol" w:cs="Times New Roman"/>
        <w:sz w:val="18"/>
      </w:rPr>
    </w:lvl>
    <w:lvl w:ilvl="5">
      <w:start w:val="1"/>
      <w:numFmt w:val="bullet"/>
      <w:suff w:val="nothing"/>
      <w:lvlText w:val=""/>
      <w:lvlJc w:val="left"/>
      <w:pPr>
        <w:ind w:left="1701" w:hanging="283"/>
      </w:pPr>
      <w:rPr>
        <w:rFonts w:ascii="Symbol" w:hAnsi="Symbol" w:cs="Times New Roman"/>
        <w:sz w:val="18"/>
      </w:rPr>
    </w:lvl>
    <w:lvl w:ilvl="6">
      <w:start w:val="1"/>
      <w:numFmt w:val="bullet"/>
      <w:suff w:val="nothing"/>
      <w:lvlText w:val=""/>
      <w:lvlJc w:val="left"/>
      <w:pPr>
        <w:ind w:left="1984" w:hanging="283"/>
      </w:pPr>
      <w:rPr>
        <w:rFonts w:ascii="Symbol" w:hAnsi="Symbol" w:cs="Times New Roman"/>
        <w:sz w:val="18"/>
      </w:rPr>
    </w:lvl>
    <w:lvl w:ilvl="7">
      <w:start w:val="1"/>
      <w:numFmt w:val="bullet"/>
      <w:suff w:val="nothing"/>
      <w:lvlText w:val=""/>
      <w:lvlJc w:val="left"/>
      <w:pPr>
        <w:ind w:left="2268" w:hanging="283"/>
      </w:pPr>
      <w:rPr>
        <w:rFonts w:ascii="Symbol" w:hAnsi="Symbol" w:cs="Times New Roman"/>
        <w:sz w:val="18"/>
      </w:rPr>
    </w:lvl>
    <w:lvl w:ilvl="8">
      <w:start w:val="1"/>
      <w:numFmt w:val="bullet"/>
      <w:suff w:val="nothing"/>
      <w:lvlText w:val=""/>
      <w:lvlJc w:val="left"/>
      <w:pPr>
        <w:ind w:left="2551" w:hanging="283"/>
      </w:pPr>
      <w:rPr>
        <w:rFonts w:ascii="Symbol" w:hAnsi="Symbol" w:cs="Times New Roman"/>
        <w:sz w:val="18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466"/>
        </w:tabs>
        <w:ind w:left="466" w:hanging="75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7">
    <w:nsid w:val="00266C70"/>
    <w:multiLevelType w:val="hybridMultilevel"/>
    <w:tmpl w:val="29CCBE88"/>
    <w:lvl w:ilvl="0" w:tplc="0419000F">
      <w:start w:val="1"/>
      <w:numFmt w:val="decimal"/>
      <w:lvlText w:val="%1."/>
      <w:lvlJc w:val="left"/>
      <w:pPr>
        <w:ind w:left="66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90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C33D5B"/>
    <w:multiLevelType w:val="hybridMultilevel"/>
    <w:tmpl w:val="FFA87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266B92"/>
    <w:multiLevelType w:val="hybridMultilevel"/>
    <w:tmpl w:val="309C381A"/>
    <w:lvl w:ilvl="0" w:tplc="D3EA61B6">
      <w:start w:val="1"/>
      <w:numFmt w:val="bullet"/>
      <w:pStyle w:val="1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40F5655"/>
    <w:multiLevelType w:val="hybridMultilevel"/>
    <w:tmpl w:val="61B853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5721EA"/>
    <w:multiLevelType w:val="hybridMultilevel"/>
    <w:tmpl w:val="74A08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B24D92"/>
    <w:multiLevelType w:val="hybridMultilevel"/>
    <w:tmpl w:val="7C2C04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4F27235"/>
    <w:multiLevelType w:val="hybridMultilevel"/>
    <w:tmpl w:val="48101F2E"/>
    <w:lvl w:ilvl="0" w:tplc="830032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0C53BD"/>
    <w:multiLevelType w:val="hybridMultilevel"/>
    <w:tmpl w:val="682CE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5652334"/>
    <w:multiLevelType w:val="hybridMultilevel"/>
    <w:tmpl w:val="62D05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5B80A90"/>
    <w:multiLevelType w:val="hybridMultilevel"/>
    <w:tmpl w:val="E020B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653448A"/>
    <w:multiLevelType w:val="hybridMultilevel"/>
    <w:tmpl w:val="52CE2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7FB5A43"/>
    <w:multiLevelType w:val="hybridMultilevel"/>
    <w:tmpl w:val="027CD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881769A"/>
    <w:multiLevelType w:val="hybridMultilevel"/>
    <w:tmpl w:val="938E1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8BD6E4D"/>
    <w:multiLevelType w:val="hybridMultilevel"/>
    <w:tmpl w:val="A0402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9DF5BF8"/>
    <w:multiLevelType w:val="hybridMultilevel"/>
    <w:tmpl w:val="25847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0A267EC2"/>
    <w:multiLevelType w:val="hybridMultilevel"/>
    <w:tmpl w:val="5462A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A32589E"/>
    <w:multiLevelType w:val="hybridMultilevel"/>
    <w:tmpl w:val="FB743D50"/>
    <w:lvl w:ilvl="0" w:tplc="6136C87E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>
    <w:nsid w:val="0A3A791B"/>
    <w:multiLevelType w:val="hybridMultilevel"/>
    <w:tmpl w:val="98D46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B171F65"/>
    <w:multiLevelType w:val="hybridMultilevel"/>
    <w:tmpl w:val="2A624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BA7337A"/>
    <w:multiLevelType w:val="hybridMultilevel"/>
    <w:tmpl w:val="35D0E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CB80E57"/>
    <w:multiLevelType w:val="hybridMultilevel"/>
    <w:tmpl w:val="188634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0D2918CF"/>
    <w:multiLevelType w:val="hybridMultilevel"/>
    <w:tmpl w:val="08F86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0EF04ADB"/>
    <w:multiLevelType w:val="hybridMultilevel"/>
    <w:tmpl w:val="35EE7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8EAF20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0F7479C7"/>
    <w:multiLevelType w:val="hybridMultilevel"/>
    <w:tmpl w:val="40DA7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0695071"/>
    <w:multiLevelType w:val="hybridMultilevel"/>
    <w:tmpl w:val="2B280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067A08">
      <w:numFmt w:val="bullet"/>
      <w:lvlText w:val="•"/>
      <w:lvlJc w:val="left"/>
      <w:pPr>
        <w:ind w:left="2265" w:hanging="1185"/>
      </w:pPr>
      <w:rPr>
        <w:rFonts w:ascii="Classic Russian" w:eastAsia="Batang" w:hAnsi="Classic Russi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1494E96"/>
    <w:multiLevelType w:val="hybridMultilevel"/>
    <w:tmpl w:val="30FA6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1FE7486"/>
    <w:multiLevelType w:val="hybridMultilevel"/>
    <w:tmpl w:val="2BEC7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28F3E95"/>
    <w:multiLevelType w:val="hybridMultilevel"/>
    <w:tmpl w:val="3BA45D78"/>
    <w:lvl w:ilvl="0" w:tplc="75444D04">
      <w:start w:val="1"/>
      <w:numFmt w:val="bullet"/>
      <w:pStyle w:val="20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13142557"/>
    <w:multiLevelType w:val="hybridMultilevel"/>
    <w:tmpl w:val="60F63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3573167"/>
    <w:multiLevelType w:val="hybridMultilevel"/>
    <w:tmpl w:val="D174FB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138D42DF"/>
    <w:multiLevelType w:val="hybridMultilevel"/>
    <w:tmpl w:val="6032F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4AB1410"/>
    <w:multiLevelType w:val="hybridMultilevel"/>
    <w:tmpl w:val="D480B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54F26D3"/>
    <w:multiLevelType w:val="multilevel"/>
    <w:tmpl w:val="2C90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1585524D"/>
    <w:multiLevelType w:val="hybridMultilevel"/>
    <w:tmpl w:val="4AC48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5867B58"/>
    <w:multiLevelType w:val="hybridMultilevel"/>
    <w:tmpl w:val="82AA4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8A1193C"/>
    <w:multiLevelType w:val="hybridMultilevel"/>
    <w:tmpl w:val="7340F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18F47946"/>
    <w:multiLevelType w:val="hybridMultilevel"/>
    <w:tmpl w:val="86B2E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AC23356"/>
    <w:multiLevelType w:val="hybridMultilevel"/>
    <w:tmpl w:val="97DC7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D352DEE"/>
    <w:multiLevelType w:val="hybridMultilevel"/>
    <w:tmpl w:val="97CA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D487BE5"/>
    <w:multiLevelType w:val="hybridMultilevel"/>
    <w:tmpl w:val="90769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DD47EC8"/>
    <w:multiLevelType w:val="singleLevel"/>
    <w:tmpl w:val="A7EED12E"/>
    <w:lvl w:ilvl="0">
      <w:start w:val="1"/>
      <w:numFmt w:val="bullet"/>
      <w:pStyle w:val="5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1DDA7C44"/>
    <w:multiLevelType w:val="hybridMultilevel"/>
    <w:tmpl w:val="01B2699A"/>
    <w:lvl w:ilvl="0" w:tplc="0419000F">
      <w:start w:val="1"/>
      <w:numFmt w:val="decimal"/>
      <w:lvlText w:val="%1."/>
      <w:lvlJc w:val="left"/>
      <w:pPr>
        <w:ind w:left="66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905" w:hanging="825"/>
      </w:pPr>
      <w:rPr>
        <w:rFonts w:hint="default"/>
      </w:rPr>
    </w:lvl>
    <w:lvl w:ilvl="2" w:tplc="B3540CE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E6826AB"/>
    <w:multiLevelType w:val="hybridMultilevel"/>
    <w:tmpl w:val="2D0A2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F1F2766"/>
    <w:multiLevelType w:val="hybridMultilevel"/>
    <w:tmpl w:val="CACEBF5A"/>
    <w:lvl w:ilvl="0" w:tplc="58900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08378CC"/>
    <w:multiLevelType w:val="hybridMultilevel"/>
    <w:tmpl w:val="1960D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3A94634"/>
    <w:multiLevelType w:val="hybridMultilevel"/>
    <w:tmpl w:val="E8E4FBAE"/>
    <w:lvl w:ilvl="0" w:tplc="041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53">
    <w:nsid w:val="23AE7615"/>
    <w:multiLevelType w:val="hybridMultilevel"/>
    <w:tmpl w:val="8C589E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23DB35BC"/>
    <w:multiLevelType w:val="hybridMultilevel"/>
    <w:tmpl w:val="57002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480701D"/>
    <w:multiLevelType w:val="hybridMultilevel"/>
    <w:tmpl w:val="C4847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4D8364B"/>
    <w:multiLevelType w:val="hybridMultilevel"/>
    <w:tmpl w:val="55C84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62930E1"/>
    <w:multiLevelType w:val="hybridMultilevel"/>
    <w:tmpl w:val="B2120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6693463"/>
    <w:multiLevelType w:val="multilevel"/>
    <w:tmpl w:val="9FF2A858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9">
    <w:nsid w:val="26BB1D33"/>
    <w:multiLevelType w:val="hybridMultilevel"/>
    <w:tmpl w:val="EA08C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A6B05A1"/>
    <w:multiLevelType w:val="hybridMultilevel"/>
    <w:tmpl w:val="218EC1A4"/>
    <w:lvl w:ilvl="0" w:tplc="31C6EA60">
      <w:start w:val="1"/>
      <w:numFmt w:val="bullet"/>
      <w:pStyle w:val="9"/>
      <w:lvlText w:val="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1A4AF928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20584D8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Times New Roman" w:hint="default"/>
      </w:rPr>
    </w:lvl>
    <w:lvl w:ilvl="3" w:tplc="EDFC663E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Times New Roman" w:hint="default"/>
      </w:rPr>
    </w:lvl>
    <w:lvl w:ilvl="4" w:tplc="C73AA0A2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ECE0EA6E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Times New Roman" w:hint="default"/>
      </w:rPr>
    </w:lvl>
    <w:lvl w:ilvl="6" w:tplc="431E272A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Times New Roman" w:hint="default"/>
      </w:rPr>
    </w:lvl>
    <w:lvl w:ilvl="7" w:tplc="C382EC8A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864032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Times New Roman" w:hint="default"/>
      </w:rPr>
    </w:lvl>
  </w:abstractNum>
  <w:abstractNum w:abstractNumId="61">
    <w:nsid w:val="2ABB1104"/>
    <w:multiLevelType w:val="hybridMultilevel"/>
    <w:tmpl w:val="FE4AEB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2BBD3E17"/>
    <w:multiLevelType w:val="hybridMultilevel"/>
    <w:tmpl w:val="6444E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BBE4D03"/>
    <w:multiLevelType w:val="hybridMultilevel"/>
    <w:tmpl w:val="6CDE2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CDA545D"/>
    <w:multiLevelType w:val="hybridMultilevel"/>
    <w:tmpl w:val="786C2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2D264CD5"/>
    <w:multiLevelType w:val="hybridMultilevel"/>
    <w:tmpl w:val="AA6EE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E193BAF"/>
    <w:multiLevelType w:val="hybridMultilevel"/>
    <w:tmpl w:val="D4127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E1E60F3"/>
    <w:multiLevelType w:val="hybridMultilevel"/>
    <w:tmpl w:val="395C0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F1619A5"/>
    <w:multiLevelType w:val="hybridMultilevel"/>
    <w:tmpl w:val="27EC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F7E325E"/>
    <w:multiLevelType w:val="hybridMultilevel"/>
    <w:tmpl w:val="0AEA3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F940935"/>
    <w:multiLevelType w:val="hybridMultilevel"/>
    <w:tmpl w:val="DFBE0C0A"/>
    <w:lvl w:ilvl="0" w:tplc="A8041102">
      <w:start w:val="1"/>
      <w:numFmt w:val="bullet"/>
      <w:lvlText w:val="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1">
    <w:nsid w:val="2FA03DF0"/>
    <w:multiLevelType w:val="hybridMultilevel"/>
    <w:tmpl w:val="AFDE8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0D06A09"/>
    <w:multiLevelType w:val="hybridMultilevel"/>
    <w:tmpl w:val="EB34D0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0F1460B"/>
    <w:multiLevelType w:val="hybridMultilevel"/>
    <w:tmpl w:val="A77E23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312770E3"/>
    <w:multiLevelType w:val="hybridMultilevel"/>
    <w:tmpl w:val="E8BE7F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32151BFF"/>
    <w:multiLevelType w:val="hybridMultilevel"/>
    <w:tmpl w:val="6CCEA304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6">
    <w:nsid w:val="341120DC"/>
    <w:multiLevelType w:val="hybridMultilevel"/>
    <w:tmpl w:val="7BE0D1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348E7248"/>
    <w:multiLevelType w:val="singleLevel"/>
    <w:tmpl w:val="605ADF78"/>
    <w:lvl w:ilvl="0">
      <w:start w:val="1"/>
      <w:numFmt w:val="bullet"/>
      <w:pStyle w:val="a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8">
    <w:nsid w:val="34DC20ED"/>
    <w:multiLevelType w:val="hybridMultilevel"/>
    <w:tmpl w:val="B4C45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620" w:hanging="5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5216C13"/>
    <w:multiLevelType w:val="hybridMultilevel"/>
    <w:tmpl w:val="B3B25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56D499C"/>
    <w:multiLevelType w:val="hybridMultilevel"/>
    <w:tmpl w:val="CDC23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4A18">
      <w:start w:val="8"/>
      <w:numFmt w:val="bullet"/>
      <w:lvlText w:val=""/>
      <w:lvlJc w:val="left"/>
      <w:pPr>
        <w:ind w:left="1620" w:hanging="540"/>
      </w:pPr>
      <w:rPr>
        <w:rFonts w:ascii="Symbol" w:eastAsia="Batang" w:hAnsi="Symbol" w:cs="Times New Roman" w:hint="default"/>
      </w:rPr>
    </w:lvl>
    <w:lvl w:ilvl="2" w:tplc="E9B4363E">
      <w:start w:val="8"/>
      <w:numFmt w:val="bullet"/>
      <w:lvlText w:val="-"/>
      <w:lvlJc w:val="left"/>
      <w:pPr>
        <w:ind w:left="2160" w:hanging="360"/>
      </w:pPr>
      <w:rPr>
        <w:rFonts w:ascii="Classic Russian" w:eastAsia="Batang" w:hAnsi="Classic Russi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629736E"/>
    <w:multiLevelType w:val="hybridMultilevel"/>
    <w:tmpl w:val="2B106C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36BB5CE0"/>
    <w:multiLevelType w:val="hybridMultilevel"/>
    <w:tmpl w:val="A1548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94A1C4D"/>
    <w:multiLevelType w:val="hybridMultilevel"/>
    <w:tmpl w:val="E37C9E46"/>
    <w:lvl w:ilvl="0" w:tplc="6798A54E">
      <w:start w:val="1"/>
      <w:numFmt w:val="decimal"/>
      <w:pStyle w:val="a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39996AC8"/>
    <w:multiLevelType w:val="multilevel"/>
    <w:tmpl w:val="93C8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39CB68DA"/>
    <w:multiLevelType w:val="hybridMultilevel"/>
    <w:tmpl w:val="8416B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9D02540"/>
    <w:multiLevelType w:val="hybridMultilevel"/>
    <w:tmpl w:val="A6C8F2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3A4118BE"/>
    <w:multiLevelType w:val="hybridMultilevel"/>
    <w:tmpl w:val="F2741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B211288"/>
    <w:multiLevelType w:val="hybridMultilevel"/>
    <w:tmpl w:val="2B34B51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3BA97749"/>
    <w:multiLevelType w:val="hybridMultilevel"/>
    <w:tmpl w:val="A1584A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CB07ABB"/>
    <w:multiLevelType w:val="hybridMultilevel"/>
    <w:tmpl w:val="4E102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F37524D"/>
    <w:multiLevelType w:val="hybridMultilevel"/>
    <w:tmpl w:val="42729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F7A66D9"/>
    <w:multiLevelType w:val="hybridMultilevel"/>
    <w:tmpl w:val="BABC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06B0C21"/>
    <w:multiLevelType w:val="hybridMultilevel"/>
    <w:tmpl w:val="092A0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12F65D2"/>
    <w:multiLevelType w:val="hybridMultilevel"/>
    <w:tmpl w:val="BBC06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2E25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9CE0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63AC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320A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E0CD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0766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2885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C180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95">
    <w:nsid w:val="428701A4"/>
    <w:multiLevelType w:val="hybridMultilevel"/>
    <w:tmpl w:val="3F7852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441345E9"/>
    <w:multiLevelType w:val="hybridMultilevel"/>
    <w:tmpl w:val="A620C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49"/>
        </w:tabs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9"/>
        </w:tabs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9"/>
        </w:tabs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9"/>
        </w:tabs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9"/>
        </w:tabs>
        <w:ind w:left="5989" w:hanging="180"/>
      </w:pPr>
    </w:lvl>
  </w:abstractNum>
  <w:abstractNum w:abstractNumId="97">
    <w:nsid w:val="45D244E7"/>
    <w:multiLevelType w:val="hybridMultilevel"/>
    <w:tmpl w:val="214835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8">
    <w:nsid w:val="46D813FE"/>
    <w:multiLevelType w:val="hybridMultilevel"/>
    <w:tmpl w:val="666A5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47E30B0D"/>
    <w:multiLevelType w:val="hybridMultilevel"/>
    <w:tmpl w:val="5624F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80950EE"/>
    <w:multiLevelType w:val="hybridMultilevel"/>
    <w:tmpl w:val="170A52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1">
    <w:nsid w:val="4AF441FF"/>
    <w:multiLevelType w:val="hybridMultilevel"/>
    <w:tmpl w:val="3258E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B4732AD"/>
    <w:multiLevelType w:val="hybridMultilevel"/>
    <w:tmpl w:val="863C4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3">
    <w:nsid w:val="4B6D6BCA"/>
    <w:multiLevelType w:val="hybridMultilevel"/>
    <w:tmpl w:val="CBBED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C175B57"/>
    <w:multiLevelType w:val="hybridMultilevel"/>
    <w:tmpl w:val="D5F60070"/>
    <w:lvl w:ilvl="0" w:tplc="5C1609D4">
      <w:start w:val="1"/>
      <w:numFmt w:val="decimal"/>
      <w:lvlText w:val="%1."/>
      <w:lvlJc w:val="left"/>
      <w:pPr>
        <w:ind w:left="301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4D9F0E70"/>
    <w:multiLevelType w:val="hybridMultilevel"/>
    <w:tmpl w:val="2146C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E2D5313"/>
    <w:multiLevelType w:val="hybridMultilevel"/>
    <w:tmpl w:val="9C62F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E5F5179"/>
    <w:multiLevelType w:val="hybridMultilevel"/>
    <w:tmpl w:val="B75A6B6A"/>
    <w:lvl w:ilvl="0" w:tplc="04190001">
      <w:start w:val="1"/>
      <w:numFmt w:val="bullet"/>
      <w:lvlText w:val=""/>
      <w:lvlJc w:val="left"/>
      <w:pPr>
        <w:ind w:left="602" w:hanging="301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08">
    <w:nsid w:val="4F511B21"/>
    <w:multiLevelType w:val="hybridMultilevel"/>
    <w:tmpl w:val="02E8C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4FA07C07"/>
    <w:multiLevelType w:val="hybridMultilevel"/>
    <w:tmpl w:val="F66C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02E2BA6"/>
    <w:multiLevelType w:val="hybridMultilevel"/>
    <w:tmpl w:val="5316D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0412526"/>
    <w:multiLevelType w:val="hybridMultilevel"/>
    <w:tmpl w:val="964A1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50632005"/>
    <w:multiLevelType w:val="hybridMultilevel"/>
    <w:tmpl w:val="15D4E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507D20AC"/>
    <w:multiLevelType w:val="hybridMultilevel"/>
    <w:tmpl w:val="495CD130"/>
    <w:lvl w:ilvl="0" w:tplc="AEC40804">
      <w:start w:val="1"/>
      <w:numFmt w:val="bullet"/>
      <w:lvlText w:val="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>
    <w:nsid w:val="50AE6185"/>
    <w:multiLevelType w:val="hybridMultilevel"/>
    <w:tmpl w:val="F640C082"/>
    <w:lvl w:ilvl="0" w:tplc="E208E054">
      <w:start w:val="1"/>
      <w:numFmt w:val="decimal"/>
      <w:pStyle w:val="-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DE02BA">
      <w:numFmt w:val="none"/>
      <w:pStyle w:val="222-"/>
      <w:lvlText w:val=""/>
      <w:lvlJc w:val="left"/>
      <w:pPr>
        <w:tabs>
          <w:tab w:val="num" w:pos="360"/>
        </w:tabs>
      </w:pPr>
    </w:lvl>
    <w:lvl w:ilvl="2" w:tplc="FE268CE6">
      <w:numFmt w:val="none"/>
      <w:pStyle w:val="333-"/>
      <w:lvlText w:val=""/>
      <w:lvlJc w:val="left"/>
      <w:pPr>
        <w:tabs>
          <w:tab w:val="num" w:pos="360"/>
        </w:tabs>
      </w:pPr>
    </w:lvl>
    <w:lvl w:ilvl="3" w:tplc="BBE26EB2">
      <w:numFmt w:val="none"/>
      <w:lvlText w:val=""/>
      <w:lvlJc w:val="left"/>
      <w:pPr>
        <w:tabs>
          <w:tab w:val="num" w:pos="360"/>
        </w:tabs>
      </w:pPr>
    </w:lvl>
    <w:lvl w:ilvl="4" w:tplc="3A425832">
      <w:numFmt w:val="none"/>
      <w:lvlText w:val=""/>
      <w:lvlJc w:val="left"/>
      <w:pPr>
        <w:tabs>
          <w:tab w:val="num" w:pos="360"/>
        </w:tabs>
      </w:pPr>
    </w:lvl>
    <w:lvl w:ilvl="5" w:tplc="06649B1A">
      <w:numFmt w:val="none"/>
      <w:lvlText w:val=""/>
      <w:lvlJc w:val="left"/>
      <w:pPr>
        <w:tabs>
          <w:tab w:val="num" w:pos="360"/>
        </w:tabs>
      </w:pPr>
    </w:lvl>
    <w:lvl w:ilvl="6" w:tplc="C772DD56">
      <w:numFmt w:val="none"/>
      <w:lvlText w:val=""/>
      <w:lvlJc w:val="left"/>
      <w:pPr>
        <w:tabs>
          <w:tab w:val="num" w:pos="360"/>
        </w:tabs>
      </w:pPr>
    </w:lvl>
    <w:lvl w:ilvl="7" w:tplc="B2D42410">
      <w:numFmt w:val="none"/>
      <w:lvlText w:val=""/>
      <w:lvlJc w:val="left"/>
      <w:pPr>
        <w:tabs>
          <w:tab w:val="num" w:pos="360"/>
        </w:tabs>
      </w:pPr>
    </w:lvl>
    <w:lvl w:ilvl="8" w:tplc="BDA4C788">
      <w:numFmt w:val="none"/>
      <w:lvlText w:val=""/>
      <w:lvlJc w:val="left"/>
      <w:pPr>
        <w:tabs>
          <w:tab w:val="num" w:pos="360"/>
        </w:tabs>
      </w:pPr>
    </w:lvl>
  </w:abstractNum>
  <w:abstractNum w:abstractNumId="115">
    <w:nsid w:val="50E94DDC"/>
    <w:multiLevelType w:val="hybridMultilevel"/>
    <w:tmpl w:val="71D46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27D552C"/>
    <w:multiLevelType w:val="hybridMultilevel"/>
    <w:tmpl w:val="5C328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43957CC"/>
    <w:multiLevelType w:val="hybridMultilevel"/>
    <w:tmpl w:val="597A1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5393CDF"/>
    <w:multiLevelType w:val="hybridMultilevel"/>
    <w:tmpl w:val="EDBAB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A3A3BC0"/>
    <w:multiLevelType w:val="hybridMultilevel"/>
    <w:tmpl w:val="00FE7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BFA53D8"/>
    <w:multiLevelType w:val="multilevel"/>
    <w:tmpl w:val="73AAD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1">
    <w:nsid w:val="5C1F6E1B"/>
    <w:multiLevelType w:val="hybridMultilevel"/>
    <w:tmpl w:val="C832E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D6244E0"/>
    <w:multiLevelType w:val="hybridMultilevel"/>
    <w:tmpl w:val="0AA83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D96199A"/>
    <w:multiLevelType w:val="hybridMultilevel"/>
    <w:tmpl w:val="BEAA23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5DD2161F"/>
    <w:multiLevelType w:val="hybridMultilevel"/>
    <w:tmpl w:val="AF26F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FD83E30"/>
    <w:multiLevelType w:val="hybridMultilevel"/>
    <w:tmpl w:val="CA745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FE92CC8"/>
    <w:multiLevelType w:val="hybridMultilevel"/>
    <w:tmpl w:val="F5EC0770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BDFE70E2">
      <w:start w:val="1"/>
      <w:numFmt w:val="decimal"/>
      <w:pStyle w:val="21"/>
      <w:lvlText w:val="%2."/>
      <w:lvlJc w:val="left"/>
      <w:pPr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7">
    <w:nsid w:val="5FF57F70"/>
    <w:multiLevelType w:val="hybridMultilevel"/>
    <w:tmpl w:val="5A90B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1386790"/>
    <w:multiLevelType w:val="hybridMultilevel"/>
    <w:tmpl w:val="7AF80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1472B82"/>
    <w:multiLevelType w:val="hybridMultilevel"/>
    <w:tmpl w:val="9976EA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0">
    <w:nsid w:val="6262147E"/>
    <w:multiLevelType w:val="hybridMultilevel"/>
    <w:tmpl w:val="A70E6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31">
    <w:nsid w:val="64834C7F"/>
    <w:multiLevelType w:val="hybridMultilevel"/>
    <w:tmpl w:val="E318C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4BC5F56"/>
    <w:multiLevelType w:val="hybridMultilevel"/>
    <w:tmpl w:val="7C10F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66E24C07"/>
    <w:multiLevelType w:val="hybridMultilevel"/>
    <w:tmpl w:val="F24E3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67527CFD"/>
    <w:multiLevelType w:val="hybridMultilevel"/>
    <w:tmpl w:val="748ED7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676563B7"/>
    <w:multiLevelType w:val="hybridMultilevel"/>
    <w:tmpl w:val="682E2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7A72E32"/>
    <w:multiLevelType w:val="hybridMultilevel"/>
    <w:tmpl w:val="B2644158"/>
    <w:lvl w:ilvl="0" w:tplc="04190011">
      <w:start w:val="1"/>
      <w:numFmt w:val="decimal"/>
      <w:lvlText w:val="%1)"/>
      <w:lvlJc w:val="left"/>
      <w:pPr>
        <w:ind w:left="661" w:hanging="301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9727F8C"/>
    <w:multiLevelType w:val="hybridMultilevel"/>
    <w:tmpl w:val="FE34A3DE"/>
    <w:lvl w:ilvl="0" w:tplc="07C68D46">
      <w:start w:val="1"/>
      <w:numFmt w:val="bullet"/>
      <w:pStyle w:val="a3"/>
      <w:lvlText w:val=""/>
      <w:lvlJc w:val="left"/>
      <w:pPr>
        <w:ind w:left="1059" w:hanging="825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38">
    <w:nsid w:val="6A6F7226"/>
    <w:multiLevelType w:val="hybridMultilevel"/>
    <w:tmpl w:val="B5FAC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4A18">
      <w:start w:val="8"/>
      <w:numFmt w:val="bullet"/>
      <w:lvlText w:val=""/>
      <w:lvlJc w:val="left"/>
      <w:pPr>
        <w:ind w:left="1620" w:hanging="540"/>
      </w:pPr>
      <w:rPr>
        <w:rFonts w:ascii="Symbol" w:eastAsia="Batang" w:hAnsi="Symbol" w:cs="Times New Roman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BA606E4"/>
    <w:multiLevelType w:val="hybridMultilevel"/>
    <w:tmpl w:val="1AEAD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>
    <w:nsid w:val="6D342CAE"/>
    <w:multiLevelType w:val="hybridMultilevel"/>
    <w:tmpl w:val="B9D24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6E7E2307"/>
    <w:multiLevelType w:val="hybridMultilevel"/>
    <w:tmpl w:val="01DEE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706A6D18"/>
    <w:multiLevelType w:val="hybridMultilevel"/>
    <w:tmpl w:val="F2EE3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231136D"/>
    <w:multiLevelType w:val="hybridMultilevel"/>
    <w:tmpl w:val="F498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43F6CEC"/>
    <w:multiLevelType w:val="hybridMultilevel"/>
    <w:tmpl w:val="E1E00F4E"/>
    <w:lvl w:ilvl="0" w:tplc="FFFFFFFF">
      <w:start w:val="1"/>
      <w:numFmt w:val="decimal"/>
      <w:pStyle w:val="10"/>
      <w:lvlText w:val="%1."/>
      <w:lvlJc w:val="left"/>
      <w:pPr>
        <w:tabs>
          <w:tab w:val="num" w:pos="1069"/>
        </w:tabs>
        <w:ind w:left="1069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45">
    <w:nsid w:val="761017ED"/>
    <w:multiLevelType w:val="hybridMultilevel"/>
    <w:tmpl w:val="06BA5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146">
    <w:nsid w:val="76254D8B"/>
    <w:multiLevelType w:val="hybridMultilevel"/>
    <w:tmpl w:val="32D0B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76B310A3"/>
    <w:multiLevelType w:val="hybridMultilevel"/>
    <w:tmpl w:val="78EEA7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BC1DD4">
      <w:numFmt w:val="bullet"/>
      <w:lvlText w:val="•"/>
      <w:lvlJc w:val="left"/>
      <w:pPr>
        <w:ind w:left="1545" w:hanging="825"/>
      </w:pPr>
      <w:rPr>
        <w:rFonts w:ascii="Classic Russian" w:eastAsia="Batang" w:hAnsi="Classic Russian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>
    <w:nsid w:val="77461941"/>
    <w:multiLevelType w:val="hybridMultilevel"/>
    <w:tmpl w:val="EEC6A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7857431"/>
    <w:multiLevelType w:val="hybridMultilevel"/>
    <w:tmpl w:val="AC5E0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780A5757"/>
    <w:multiLevelType w:val="hybridMultilevel"/>
    <w:tmpl w:val="378C6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8581F54"/>
    <w:multiLevelType w:val="hybridMultilevel"/>
    <w:tmpl w:val="340AE9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2">
    <w:nsid w:val="790D46DA"/>
    <w:multiLevelType w:val="hybridMultilevel"/>
    <w:tmpl w:val="C4489F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>
    <w:nsid w:val="7A265CB2"/>
    <w:multiLevelType w:val="hybridMultilevel"/>
    <w:tmpl w:val="590811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>
    <w:nsid w:val="7AE20D28"/>
    <w:multiLevelType w:val="hybridMultilevel"/>
    <w:tmpl w:val="01B2699A"/>
    <w:lvl w:ilvl="0" w:tplc="0419000F">
      <w:start w:val="1"/>
      <w:numFmt w:val="decimal"/>
      <w:lvlText w:val="%1."/>
      <w:lvlJc w:val="left"/>
      <w:pPr>
        <w:ind w:left="30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545" w:hanging="825"/>
      </w:pPr>
      <w:rPr>
        <w:rFonts w:hint="default"/>
      </w:rPr>
    </w:lvl>
    <w:lvl w:ilvl="2" w:tplc="B3540CE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>
    <w:nsid w:val="7DB725B8"/>
    <w:multiLevelType w:val="hybridMultilevel"/>
    <w:tmpl w:val="56B838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>
    <w:nsid w:val="7E607937"/>
    <w:multiLevelType w:val="hybridMultilevel"/>
    <w:tmpl w:val="F4C0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7EC05ED9"/>
    <w:multiLevelType w:val="hybridMultilevel"/>
    <w:tmpl w:val="F3C68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F2633A3"/>
    <w:multiLevelType w:val="hybridMultilevel"/>
    <w:tmpl w:val="3D927E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>
    <w:nsid w:val="7F27408F"/>
    <w:multiLevelType w:val="hybridMultilevel"/>
    <w:tmpl w:val="DCC2B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>
    <w:nsid w:val="7F7A4F13"/>
    <w:multiLevelType w:val="hybridMultilevel"/>
    <w:tmpl w:val="8AFC4C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7"/>
  </w:num>
  <w:num w:numId="2">
    <w:abstractNumId w:val="60"/>
  </w:num>
  <w:num w:numId="3">
    <w:abstractNumId w:val="0"/>
  </w:num>
  <w:num w:numId="4">
    <w:abstractNumId w:val="114"/>
  </w:num>
  <w:num w:numId="5">
    <w:abstractNumId w:val="144"/>
  </w:num>
  <w:num w:numId="6">
    <w:abstractNumId w:val="9"/>
  </w:num>
  <w:num w:numId="7">
    <w:abstractNumId w:val="29"/>
  </w:num>
  <w:num w:numId="8">
    <w:abstractNumId w:val="47"/>
  </w:num>
  <w:num w:numId="9">
    <w:abstractNumId w:val="58"/>
  </w:num>
  <w:num w:numId="10">
    <w:abstractNumId w:val="83"/>
  </w:num>
  <w:num w:numId="11">
    <w:abstractNumId w:val="137"/>
  </w:num>
  <w:num w:numId="12">
    <w:abstractNumId w:val="34"/>
  </w:num>
  <w:num w:numId="13">
    <w:abstractNumId w:val="56"/>
  </w:num>
  <w:num w:numId="14">
    <w:abstractNumId w:val="126"/>
  </w:num>
  <w:num w:numId="15">
    <w:abstractNumId w:val="39"/>
  </w:num>
  <w:num w:numId="16">
    <w:abstractNumId w:val="121"/>
  </w:num>
  <w:num w:numId="17">
    <w:abstractNumId w:val="152"/>
  </w:num>
  <w:num w:numId="18">
    <w:abstractNumId w:val="71"/>
  </w:num>
  <w:num w:numId="19">
    <w:abstractNumId w:val="22"/>
  </w:num>
  <w:num w:numId="20">
    <w:abstractNumId w:val="24"/>
  </w:num>
  <w:num w:numId="21">
    <w:abstractNumId w:val="31"/>
  </w:num>
  <w:num w:numId="22">
    <w:abstractNumId w:val="20"/>
  </w:num>
  <w:num w:numId="23">
    <w:abstractNumId w:val="139"/>
  </w:num>
  <w:num w:numId="24">
    <w:abstractNumId w:val="43"/>
  </w:num>
  <w:num w:numId="25">
    <w:abstractNumId w:val="67"/>
  </w:num>
  <w:num w:numId="26">
    <w:abstractNumId w:val="66"/>
  </w:num>
  <w:num w:numId="27">
    <w:abstractNumId w:val="7"/>
  </w:num>
  <w:num w:numId="28">
    <w:abstractNumId w:val="68"/>
  </w:num>
  <w:num w:numId="29">
    <w:abstractNumId w:val="13"/>
  </w:num>
  <w:num w:numId="30">
    <w:abstractNumId w:val="64"/>
  </w:num>
  <w:num w:numId="31">
    <w:abstractNumId w:val="42"/>
  </w:num>
  <w:num w:numId="32">
    <w:abstractNumId w:val="21"/>
  </w:num>
  <w:num w:numId="33">
    <w:abstractNumId w:val="61"/>
  </w:num>
  <w:num w:numId="34">
    <w:abstractNumId w:val="159"/>
  </w:num>
  <w:num w:numId="35">
    <w:abstractNumId w:val="73"/>
  </w:num>
  <w:num w:numId="36">
    <w:abstractNumId w:val="27"/>
  </w:num>
  <w:num w:numId="37">
    <w:abstractNumId w:val="147"/>
  </w:num>
  <w:num w:numId="38">
    <w:abstractNumId w:val="36"/>
  </w:num>
  <w:num w:numId="39">
    <w:abstractNumId w:val="141"/>
  </w:num>
  <w:num w:numId="40">
    <w:abstractNumId w:val="99"/>
  </w:num>
  <w:num w:numId="41">
    <w:abstractNumId w:val="107"/>
  </w:num>
  <w:num w:numId="42">
    <w:abstractNumId w:val="106"/>
  </w:num>
  <w:num w:numId="43">
    <w:abstractNumId w:val="104"/>
    <w:lvlOverride w:ilvl="0">
      <w:startOverride w:val="1"/>
    </w:lvlOverride>
  </w:num>
  <w:num w:numId="44">
    <w:abstractNumId w:val="146"/>
  </w:num>
  <w:num w:numId="45">
    <w:abstractNumId w:val="104"/>
    <w:lvlOverride w:ilvl="0">
      <w:startOverride w:val="1"/>
    </w:lvlOverride>
  </w:num>
  <w:num w:numId="46">
    <w:abstractNumId w:val="57"/>
  </w:num>
  <w:num w:numId="47">
    <w:abstractNumId w:val="85"/>
  </w:num>
  <w:num w:numId="48">
    <w:abstractNumId w:val="148"/>
  </w:num>
  <w:num w:numId="49">
    <w:abstractNumId w:val="65"/>
  </w:num>
  <w:num w:numId="50">
    <w:abstractNumId w:val="104"/>
    <w:lvlOverride w:ilvl="0">
      <w:startOverride w:val="1"/>
    </w:lvlOverride>
  </w:num>
  <w:num w:numId="51">
    <w:abstractNumId w:val="104"/>
    <w:lvlOverride w:ilvl="0">
      <w:startOverride w:val="1"/>
    </w:lvlOverride>
  </w:num>
  <w:num w:numId="52">
    <w:abstractNumId w:val="75"/>
  </w:num>
  <w:num w:numId="53">
    <w:abstractNumId w:val="33"/>
  </w:num>
  <w:num w:numId="54">
    <w:abstractNumId w:val="23"/>
  </w:num>
  <w:num w:numId="55">
    <w:abstractNumId w:val="104"/>
    <w:lvlOverride w:ilvl="0">
      <w:startOverride w:val="1"/>
    </w:lvlOverride>
  </w:num>
  <w:num w:numId="56">
    <w:abstractNumId w:val="104"/>
    <w:lvlOverride w:ilvl="0">
      <w:startOverride w:val="1"/>
    </w:lvlOverride>
  </w:num>
  <w:num w:numId="57">
    <w:abstractNumId w:val="135"/>
  </w:num>
  <w:num w:numId="58">
    <w:abstractNumId w:val="142"/>
  </w:num>
  <w:num w:numId="59">
    <w:abstractNumId w:val="104"/>
    <w:lvlOverride w:ilvl="0">
      <w:startOverride w:val="1"/>
    </w:lvlOverride>
  </w:num>
  <w:num w:numId="60">
    <w:abstractNumId w:val="104"/>
    <w:lvlOverride w:ilvl="0">
      <w:startOverride w:val="1"/>
    </w:lvlOverride>
  </w:num>
  <w:num w:numId="61">
    <w:abstractNumId w:val="104"/>
    <w:lvlOverride w:ilvl="0">
      <w:startOverride w:val="1"/>
    </w:lvlOverride>
  </w:num>
  <w:num w:numId="62">
    <w:abstractNumId w:val="116"/>
  </w:num>
  <w:num w:numId="63">
    <w:abstractNumId w:val="18"/>
  </w:num>
  <w:num w:numId="64">
    <w:abstractNumId w:val="105"/>
  </w:num>
  <w:num w:numId="65">
    <w:abstractNumId w:val="90"/>
  </w:num>
  <w:num w:numId="66">
    <w:abstractNumId w:val="110"/>
  </w:num>
  <w:num w:numId="67">
    <w:abstractNumId w:val="108"/>
  </w:num>
  <w:num w:numId="68">
    <w:abstractNumId w:val="124"/>
  </w:num>
  <w:num w:numId="69">
    <w:abstractNumId w:val="101"/>
  </w:num>
  <w:num w:numId="70">
    <w:abstractNumId w:val="104"/>
    <w:lvlOverride w:ilvl="0">
      <w:startOverride w:val="1"/>
    </w:lvlOverride>
  </w:num>
  <w:num w:numId="71">
    <w:abstractNumId w:val="11"/>
  </w:num>
  <w:num w:numId="72">
    <w:abstractNumId w:val="14"/>
  </w:num>
  <w:num w:numId="73">
    <w:abstractNumId w:val="96"/>
  </w:num>
  <w:num w:numId="74">
    <w:abstractNumId w:val="16"/>
  </w:num>
  <w:num w:numId="75">
    <w:abstractNumId w:val="54"/>
  </w:num>
  <w:num w:numId="76">
    <w:abstractNumId w:val="154"/>
  </w:num>
  <w:num w:numId="77">
    <w:abstractNumId w:val="143"/>
  </w:num>
  <w:num w:numId="78">
    <w:abstractNumId w:val="19"/>
  </w:num>
  <w:num w:numId="79">
    <w:abstractNumId w:val="128"/>
  </w:num>
  <w:num w:numId="80">
    <w:abstractNumId w:val="59"/>
  </w:num>
  <w:num w:numId="81">
    <w:abstractNumId w:val="157"/>
  </w:num>
  <w:num w:numId="82">
    <w:abstractNumId w:val="26"/>
  </w:num>
  <w:num w:numId="83">
    <w:abstractNumId w:val="127"/>
  </w:num>
  <w:num w:numId="84">
    <w:abstractNumId w:val="113"/>
  </w:num>
  <w:num w:numId="85">
    <w:abstractNumId w:val="70"/>
  </w:num>
  <w:num w:numId="86">
    <w:abstractNumId w:val="63"/>
  </w:num>
  <w:num w:numId="87">
    <w:abstractNumId w:val="131"/>
  </w:num>
  <w:num w:numId="88">
    <w:abstractNumId w:val="158"/>
  </w:num>
  <w:num w:numId="89">
    <w:abstractNumId w:val="93"/>
  </w:num>
  <w:num w:numId="90">
    <w:abstractNumId w:val="51"/>
  </w:num>
  <w:num w:numId="91">
    <w:abstractNumId w:val="37"/>
  </w:num>
  <w:num w:numId="92">
    <w:abstractNumId w:val="115"/>
  </w:num>
  <w:num w:numId="93">
    <w:abstractNumId w:val="1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0"/>
  </w:num>
  <w:num w:numId="95">
    <w:abstractNumId w:val="136"/>
  </w:num>
  <w:num w:numId="96">
    <w:abstractNumId w:val="40"/>
  </w:num>
  <w:num w:numId="97">
    <w:abstractNumId w:val="48"/>
  </w:num>
  <w:num w:numId="98">
    <w:abstractNumId w:val="45"/>
  </w:num>
  <w:num w:numId="99">
    <w:abstractNumId w:val="156"/>
  </w:num>
  <w:num w:numId="100">
    <w:abstractNumId w:val="91"/>
  </w:num>
  <w:num w:numId="101">
    <w:abstractNumId w:val="117"/>
  </w:num>
  <w:num w:numId="102">
    <w:abstractNumId w:val="79"/>
  </w:num>
  <w:num w:numId="103">
    <w:abstractNumId w:val="100"/>
  </w:num>
  <w:num w:numId="104">
    <w:abstractNumId w:val="8"/>
  </w:num>
  <w:num w:numId="105">
    <w:abstractNumId w:val="76"/>
  </w:num>
  <w:num w:numId="106">
    <w:abstractNumId w:val="89"/>
  </w:num>
  <w:num w:numId="107">
    <w:abstractNumId w:val="81"/>
  </w:num>
  <w:num w:numId="108">
    <w:abstractNumId w:val="38"/>
  </w:num>
  <w:num w:numId="109">
    <w:abstractNumId w:val="32"/>
  </w:num>
  <w:num w:numId="110">
    <w:abstractNumId w:val="132"/>
  </w:num>
  <w:num w:numId="111">
    <w:abstractNumId w:val="12"/>
  </w:num>
  <w:num w:numId="112">
    <w:abstractNumId w:val="1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12"/>
  </w:num>
  <w:num w:numId="114">
    <w:abstractNumId w:val="122"/>
  </w:num>
  <w:num w:numId="115">
    <w:abstractNumId w:val="44"/>
  </w:num>
  <w:num w:numId="116">
    <w:abstractNumId w:val="153"/>
  </w:num>
  <w:num w:numId="117">
    <w:abstractNumId w:val="111"/>
  </w:num>
  <w:num w:numId="118">
    <w:abstractNumId w:val="50"/>
  </w:num>
  <w:num w:numId="119">
    <w:abstractNumId w:val="69"/>
  </w:num>
  <w:num w:numId="120">
    <w:abstractNumId w:val="41"/>
  </w:num>
  <w:num w:numId="121">
    <w:abstractNumId w:val="17"/>
  </w:num>
  <w:num w:numId="122">
    <w:abstractNumId w:val="151"/>
  </w:num>
  <w:num w:numId="123">
    <w:abstractNumId w:val="134"/>
  </w:num>
  <w:num w:numId="124">
    <w:abstractNumId w:val="102"/>
  </w:num>
  <w:num w:numId="125">
    <w:abstractNumId w:val="98"/>
  </w:num>
  <w:num w:numId="126">
    <w:abstractNumId w:val="80"/>
  </w:num>
  <w:num w:numId="127">
    <w:abstractNumId w:val="74"/>
  </w:num>
  <w:num w:numId="128">
    <w:abstractNumId w:val="94"/>
  </w:num>
  <w:num w:numId="129">
    <w:abstractNumId w:val="78"/>
  </w:num>
  <w:num w:numId="130">
    <w:abstractNumId w:val="72"/>
  </w:num>
  <w:num w:numId="131">
    <w:abstractNumId w:val="149"/>
  </w:num>
  <w:num w:numId="132">
    <w:abstractNumId w:val="140"/>
  </w:num>
  <w:num w:numId="133">
    <w:abstractNumId w:val="97"/>
  </w:num>
  <w:num w:numId="134">
    <w:abstractNumId w:val="88"/>
  </w:num>
  <w:num w:numId="135">
    <w:abstractNumId w:val="30"/>
  </w:num>
  <w:num w:numId="136">
    <w:abstractNumId w:val="138"/>
  </w:num>
  <w:num w:numId="137">
    <w:abstractNumId w:val="120"/>
  </w:num>
  <w:num w:numId="138">
    <w:abstractNumId w:val="28"/>
  </w:num>
  <w:num w:numId="139">
    <w:abstractNumId w:val="49"/>
  </w:num>
  <w:num w:numId="140">
    <w:abstractNumId w:val="123"/>
  </w:num>
  <w:num w:numId="141">
    <w:abstractNumId w:val="46"/>
  </w:num>
  <w:num w:numId="142">
    <w:abstractNumId w:val="92"/>
  </w:num>
  <w:num w:numId="143">
    <w:abstractNumId w:val="15"/>
  </w:num>
  <w:num w:numId="144">
    <w:abstractNumId w:val="133"/>
  </w:num>
  <w:num w:numId="145">
    <w:abstractNumId w:val="53"/>
  </w:num>
  <w:num w:numId="146">
    <w:abstractNumId w:val="95"/>
  </w:num>
  <w:num w:numId="147">
    <w:abstractNumId w:val="3"/>
  </w:num>
  <w:num w:numId="148">
    <w:abstractNumId w:val="25"/>
  </w:num>
  <w:num w:numId="149">
    <w:abstractNumId w:val="109"/>
  </w:num>
  <w:num w:numId="150">
    <w:abstractNumId w:val="86"/>
  </w:num>
  <w:num w:numId="151">
    <w:abstractNumId w:val="129"/>
  </w:num>
  <w:num w:numId="152">
    <w:abstractNumId w:val="55"/>
  </w:num>
  <w:num w:numId="153">
    <w:abstractNumId w:val="119"/>
  </w:num>
  <w:num w:numId="154">
    <w:abstractNumId w:val="35"/>
  </w:num>
  <w:num w:numId="155">
    <w:abstractNumId w:val="125"/>
  </w:num>
  <w:num w:numId="156">
    <w:abstractNumId w:val="62"/>
  </w:num>
  <w:num w:numId="157">
    <w:abstractNumId w:val="82"/>
  </w:num>
  <w:num w:numId="158">
    <w:abstractNumId w:val="160"/>
  </w:num>
  <w:num w:numId="159">
    <w:abstractNumId w:val="155"/>
  </w:num>
  <w:num w:numId="160">
    <w:abstractNumId w:val="150"/>
  </w:num>
  <w:num w:numId="161">
    <w:abstractNumId w:val="118"/>
  </w:num>
  <w:num w:numId="162">
    <w:abstractNumId w:val="52"/>
  </w:num>
  <w:num w:numId="163">
    <w:abstractNumId w:val="84"/>
  </w:num>
  <w:num w:numId="164">
    <w:abstractNumId w:val="103"/>
  </w:num>
  <w:num w:numId="165">
    <w:abstractNumId w:val="87"/>
  </w:num>
  <w:numIdMacAtCleanup w:val="1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displayBackgroundShape/>
  <w:mirrorMargins/>
  <w:hideSpellingErrors/>
  <w:hideGrammaticalErrors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ru-RU" w:vendorID="1" w:dllVersion="512" w:checkStyle="1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1191"/>
  <w:autoHyphenation/>
  <w:hyphenationZone w:val="357"/>
  <w:doNotHyphenateCaps/>
  <w:evenAndOddHeaders/>
  <w:drawingGridHorizontalSpacing w:val="181"/>
  <w:drawingGridVerticalSpacing w:val="181"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5A61"/>
    <w:rsid w:val="000000D0"/>
    <w:rsid w:val="000006C4"/>
    <w:rsid w:val="0000176A"/>
    <w:rsid w:val="00001802"/>
    <w:rsid w:val="00001B0A"/>
    <w:rsid w:val="00002FD3"/>
    <w:rsid w:val="000034C7"/>
    <w:rsid w:val="0000448A"/>
    <w:rsid w:val="00004C2D"/>
    <w:rsid w:val="000059A9"/>
    <w:rsid w:val="00005AEF"/>
    <w:rsid w:val="00006286"/>
    <w:rsid w:val="00007D75"/>
    <w:rsid w:val="00010FB8"/>
    <w:rsid w:val="00011833"/>
    <w:rsid w:val="000129A5"/>
    <w:rsid w:val="00013117"/>
    <w:rsid w:val="00013184"/>
    <w:rsid w:val="00014073"/>
    <w:rsid w:val="000157D6"/>
    <w:rsid w:val="00015DAD"/>
    <w:rsid w:val="00016415"/>
    <w:rsid w:val="00016509"/>
    <w:rsid w:val="00017296"/>
    <w:rsid w:val="00017973"/>
    <w:rsid w:val="00020C69"/>
    <w:rsid w:val="00021984"/>
    <w:rsid w:val="00022D75"/>
    <w:rsid w:val="00023E3C"/>
    <w:rsid w:val="00023F26"/>
    <w:rsid w:val="00023F96"/>
    <w:rsid w:val="000242D5"/>
    <w:rsid w:val="000243E9"/>
    <w:rsid w:val="0002481A"/>
    <w:rsid w:val="00026437"/>
    <w:rsid w:val="000272C9"/>
    <w:rsid w:val="00027B83"/>
    <w:rsid w:val="00030046"/>
    <w:rsid w:val="00030824"/>
    <w:rsid w:val="00030CEE"/>
    <w:rsid w:val="000310EE"/>
    <w:rsid w:val="000317FD"/>
    <w:rsid w:val="00032254"/>
    <w:rsid w:val="00032A2D"/>
    <w:rsid w:val="0003351D"/>
    <w:rsid w:val="00033DCB"/>
    <w:rsid w:val="0003462B"/>
    <w:rsid w:val="00035F58"/>
    <w:rsid w:val="00036C7B"/>
    <w:rsid w:val="00041E85"/>
    <w:rsid w:val="00042A0D"/>
    <w:rsid w:val="00042D8D"/>
    <w:rsid w:val="00043872"/>
    <w:rsid w:val="000445F4"/>
    <w:rsid w:val="00044BA8"/>
    <w:rsid w:val="00044CCF"/>
    <w:rsid w:val="00047238"/>
    <w:rsid w:val="000506BD"/>
    <w:rsid w:val="00050974"/>
    <w:rsid w:val="000510F6"/>
    <w:rsid w:val="00053348"/>
    <w:rsid w:val="00054FD0"/>
    <w:rsid w:val="000576D9"/>
    <w:rsid w:val="00060062"/>
    <w:rsid w:val="0006074B"/>
    <w:rsid w:val="0006094F"/>
    <w:rsid w:val="00063C8D"/>
    <w:rsid w:val="00063E82"/>
    <w:rsid w:val="00064241"/>
    <w:rsid w:val="00064549"/>
    <w:rsid w:val="00064E41"/>
    <w:rsid w:val="00066B29"/>
    <w:rsid w:val="000707FF"/>
    <w:rsid w:val="000708C2"/>
    <w:rsid w:val="00070D83"/>
    <w:rsid w:val="00070E1C"/>
    <w:rsid w:val="0007101B"/>
    <w:rsid w:val="00071758"/>
    <w:rsid w:val="00071A71"/>
    <w:rsid w:val="00071DFA"/>
    <w:rsid w:val="000720ED"/>
    <w:rsid w:val="00072582"/>
    <w:rsid w:val="00072D73"/>
    <w:rsid w:val="00074067"/>
    <w:rsid w:val="00077601"/>
    <w:rsid w:val="00077927"/>
    <w:rsid w:val="00077F91"/>
    <w:rsid w:val="00081216"/>
    <w:rsid w:val="00081963"/>
    <w:rsid w:val="00082ADF"/>
    <w:rsid w:val="00083169"/>
    <w:rsid w:val="00083183"/>
    <w:rsid w:val="00083839"/>
    <w:rsid w:val="00083A41"/>
    <w:rsid w:val="00083E01"/>
    <w:rsid w:val="000849F5"/>
    <w:rsid w:val="000858D2"/>
    <w:rsid w:val="00086D3F"/>
    <w:rsid w:val="000902BA"/>
    <w:rsid w:val="00090482"/>
    <w:rsid w:val="00090CE9"/>
    <w:rsid w:val="00090FD2"/>
    <w:rsid w:val="00091805"/>
    <w:rsid w:val="00092991"/>
    <w:rsid w:val="00092DCB"/>
    <w:rsid w:val="000939ED"/>
    <w:rsid w:val="000948FD"/>
    <w:rsid w:val="0009547D"/>
    <w:rsid w:val="00096351"/>
    <w:rsid w:val="000964ED"/>
    <w:rsid w:val="000A0547"/>
    <w:rsid w:val="000A162B"/>
    <w:rsid w:val="000A2AD3"/>
    <w:rsid w:val="000A374B"/>
    <w:rsid w:val="000A5153"/>
    <w:rsid w:val="000A515E"/>
    <w:rsid w:val="000A53BF"/>
    <w:rsid w:val="000A63BB"/>
    <w:rsid w:val="000A660F"/>
    <w:rsid w:val="000A7B8C"/>
    <w:rsid w:val="000B1AE8"/>
    <w:rsid w:val="000B29DF"/>
    <w:rsid w:val="000B2AA8"/>
    <w:rsid w:val="000B37FD"/>
    <w:rsid w:val="000B3A62"/>
    <w:rsid w:val="000B4BA1"/>
    <w:rsid w:val="000B50DE"/>
    <w:rsid w:val="000B5B08"/>
    <w:rsid w:val="000B6284"/>
    <w:rsid w:val="000B6D9F"/>
    <w:rsid w:val="000C00C5"/>
    <w:rsid w:val="000C028E"/>
    <w:rsid w:val="000C0E3B"/>
    <w:rsid w:val="000C15CC"/>
    <w:rsid w:val="000C1942"/>
    <w:rsid w:val="000C1B35"/>
    <w:rsid w:val="000C4DDE"/>
    <w:rsid w:val="000C58A8"/>
    <w:rsid w:val="000C58B5"/>
    <w:rsid w:val="000C5EB6"/>
    <w:rsid w:val="000C6215"/>
    <w:rsid w:val="000C79EB"/>
    <w:rsid w:val="000C7FDD"/>
    <w:rsid w:val="000D0691"/>
    <w:rsid w:val="000D1355"/>
    <w:rsid w:val="000D16BA"/>
    <w:rsid w:val="000D30A8"/>
    <w:rsid w:val="000D5A8A"/>
    <w:rsid w:val="000D71D4"/>
    <w:rsid w:val="000D7E42"/>
    <w:rsid w:val="000E17A9"/>
    <w:rsid w:val="000E25E5"/>
    <w:rsid w:val="000E2DE0"/>
    <w:rsid w:val="000E33E8"/>
    <w:rsid w:val="000E34E6"/>
    <w:rsid w:val="000E4DDD"/>
    <w:rsid w:val="000E5483"/>
    <w:rsid w:val="000E5C98"/>
    <w:rsid w:val="000E7731"/>
    <w:rsid w:val="000F032F"/>
    <w:rsid w:val="000F0592"/>
    <w:rsid w:val="000F16D3"/>
    <w:rsid w:val="000F193B"/>
    <w:rsid w:val="000F1B47"/>
    <w:rsid w:val="000F1D6F"/>
    <w:rsid w:val="000F3A03"/>
    <w:rsid w:val="000F40F6"/>
    <w:rsid w:val="000F44CB"/>
    <w:rsid w:val="000F4701"/>
    <w:rsid w:val="000F48D9"/>
    <w:rsid w:val="000F4941"/>
    <w:rsid w:val="000F51CD"/>
    <w:rsid w:val="000F57F9"/>
    <w:rsid w:val="000F6DCB"/>
    <w:rsid w:val="000F70A1"/>
    <w:rsid w:val="0010047D"/>
    <w:rsid w:val="00100E8F"/>
    <w:rsid w:val="00101295"/>
    <w:rsid w:val="00103159"/>
    <w:rsid w:val="00103768"/>
    <w:rsid w:val="0010452C"/>
    <w:rsid w:val="00104C46"/>
    <w:rsid w:val="001063C9"/>
    <w:rsid w:val="00107560"/>
    <w:rsid w:val="00110CC1"/>
    <w:rsid w:val="00110FD2"/>
    <w:rsid w:val="001110D1"/>
    <w:rsid w:val="00111AF8"/>
    <w:rsid w:val="0011249D"/>
    <w:rsid w:val="0011370D"/>
    <w:rsid w:val="0011427B"/>
    <w:rsid w:val="001147EF"/>
    <w:rsid w:val="00114E06"/>
    <w:rsid w:val="00114F87"/>
    <w:rsid w:val="001160A8"/>
    <w:rsid w:val="00116AB6"/>
    <w:rsid w:val="0011701A"/>
    <w:rsid w:val="001170EA"/>
    <w:rsid w:val="001175CE"/>
    <w:rsid w:val="001179EB"/>
    <w:rsid w:val="001222D4"/>
    <w:rsid w:val="00125082"/>
    <w:rsid w:val="001260B6"/>
    <w:rsid w:val="001263F5"/>
    <w:rsid w:val="001272CC"/>
    <w:rsid w:val="00130AA3"/>
    <w:rsid w:val="00131346"/>
    <w:rsid w:val="001318F7"/>
    <w:rsid w:val="00132124"/>
    <w:rsid w:val="001326D1"/>
    <w:rsid w:val="00133B48"/>
    <w:rsid w:val="001351EE"/>
    <w:rsid w:val="001361BD"/>
    <w:rsid w:val="0013669F"/>
    <w:rsid w:val="00136B67"/>
    <w:rsid w:val="00136D13"/>
    <w:rsid w:val="00136EAD"/>
    <w:rsid w:val="00137DFB"/>
    <w:rsid w:val="001429C1"/>
    <w:rsid w:val="00145EDA"/>
    <w:rsid w:val="00147241"/>
    <w:rsid w:val="00147922"/>
    <w:rsid w:val="00147E14"/>
    <w:rsid w:val="00151204"/>
    <w:rsid w:val="0015180D"/>
    <w:rsid w:val="001531B5"/>
    <w:rsid w:val="00153B73"/>
    <w:rsid w:val="00153D66"/>
    <w:rsid w:val="00154374"/>
    <w:rsid w:val="00154474"/>
    <w:rsid w:val="00154E0F"/>
    <w:rsid w:val="00155E73"/>
    <w:rsid w:val="00156278"/>
    <w:rsid w:val="00156649"/>
    <w:rsid w:val="0015670A"/>
    <w:rsid w:val="001605BF"/>
    <w:rsid w:val="00161A4E"/>
    <w:rsid w:val="00161A6C"/>
    <w:rsid w:val="001627C9"/>
    <w:rsid w:val="0016464F"/>
    <w:rsid w:val="00165C6D"/>
    <w:rsid w:val="001662DF"/>
    <w:rsid w:val="00167D8C"/>
    <w:rsid w:val="00170F97"/>
    <w:rsid w:val="001715AE"/>
    <w:rsid w:val="0017184B"/>
    <w:rsid w:val="00171E30"/>
    <w:rsid w:val="00172CE3"/>
    <w:rsid w:val="0017328D"/>
    <w:rsid w:val="001734A9"/>
    <w:rsid w:val="00174D14"/>
    <w:rsid w:val="00174FF3"/>
    <w:rsid w:val="001754DB"/>
    <w:rsid w:val="00176F9A"/>
    <w:rsid w:val="00177070"/>
    <w:rsid w:val="00177220"/>
    <w:rsid w:val="0018277A"/>
    <w:rsid w:val="00183B12"/>
    <w:rsid w:val="00183DCC"/>
    <w:rsid w:val="00185B13"/>
    <w:rsid w:val="00187E20"/>
    <w:rsid w:val="00192E2E"/>
    <w:rsid w:val="0019318A"/>
    <w:rsid w:val="001953E3"/>
    <w:rsid w:val="001A0447"/>
    <w:rsid w:val="001A07E1"/>
    <w:rsid w:val="001A0A6D"/>
    <w:rsid w:val="001A169A"/>
    <w:rsid w:val="001A1D06"/>
    <w:rsid w:val="001A3B58"/>
    <w:rsid w:val="001A4636"/>
    <w:rsid w:val="001A4EF1"/>
    <w:rsid w:val="001A4F91"/>
    <w:rsid w:val="001A5F8B"/>
    <w:rsid w:val="001A68CF"/>
    <w:rsid w:val="001A694A"/>
    <w:rsid w:val="001A7832"/>
    <w:rsid w:val="001A7A1B"/>
    <w:rsid w:val="001B0DC2"/>
    <w:rsid w:val="001B1358"/>
    <w:rsid w:val="001B1C6D"/>
    <w:rsid w:val="001B237F"/>
    <w:rsid w:val="001B3CB4"/>
    <w:rsid w:val="001B3D56"/>
    <w:rsid w:val="001B6374"/>
    <w:rsid w:val="001B7140"/>
    <w:rsid w:val="001B7261"/>
    <w:rsid w:val="001C0DF8"/>
    <w:rsid w:val="001C2C45"/>
    <w:rsid w:val="001C5300"/>
    <w:rsid w:val="001D02D7"/>
    <w:rsid w:val="001D0DA7"/>
    <w:rsid w:val="001D10AE"/>
    <w:rsid w:val="001D2516"/>
    <w:rsid w:val="001D26A2"/>
    <w:rsid w:val="001D27CE"/>
    <w:rsid w:val="001D2DD6"/>
    <w:rsid w:val="001D31E2"/>
    <w:rsid w:val="001D338D"/>
    <w:rsid w:val="001D4490"/>
    <w:rsid w:val="001D4839"/>
    <w:rsid w:val="001D4BC0"/>
    <w:rsid w:val="001D4F3D"/>
    <w:rsid w:val="001D551D"/>
    <w:rsid w:val="001D5705"/>
    <w:rsid w:val="001D6014"/>
    <w:rsid w:val="001D626C"/>
    <w:rsid w:val="001D6A42"/>
    <w:rsid w:val="001D6B7D"/>
    <w:rsid w:val="001D7C19"/>
    <w:rsid w:val="001D7C52"/>
    <w:rsid w:val="001D7FB7"/>
    <w:rsid w:val="001E13D5"/>
    <w:rsid w:val="001E3D3E"/>
    <w:rsid w:val="001E443A"/>
    <w:rsid w:val="001E4547"/>
    <w:rsid w:val="001E4E89"/>
    <w:rsid w:val="001E5112"/>
    <w:rsid w:val="001E5504"/>
    <w:rsid w:val="001E5A8B"/>
    <w:rsid w:val="001E6448"/>
    <w:rsid w:val="001E69ED"/>
    <w:rsid w:val="001E7741"/>
    <w:rsid w:val="001E7D73"/>
    <w:rsid w:val="001E7F10"/>
    <w:rsid w:val="001F22D4"/>
    <w:rsid w:val="001F29F6"/>
    <w:rsid w:val="001F2A50"/>
    <w:rsid w:val="001F3E44"/>
    <w:rsid w:val="001F4ABF"/>
    <w:rsid w:val="001F6CB2"/>
    <w:rsid w:val="001F6E2D"/>
    <w:rsid w:val="001F722D"/>
    <w:rsid w:val="001F7788"/>
    <w:rsid w:val="001F7EAE"/>
    <w:rsid w:val="0020062A"/>
    <w:rsid w:val="00201F23"/>
    <w:rsid w:val="002027D8"/>
    <w:rsid w:val="00203B53"/>
    <w:rsid w:val="00203E81"/>
    <w:rsid w:val="00205131"/>
    <w:rsid w:val="00205DFC"/>
    <w:rsid w:val="00206E64"/>
    <w:rsid w:val="002072EB"/>
    <w:rsid w:val="002074A9"/>
    <w:rsid w:val="0021253F"/>
    <w:rsid w:val="00212D3D"/>
    <w:rsid w:val="00213D6B"/>
    <w:rsid w:val="00214EBE"/>
    <w:rsid w:val="00216E38"/>
    <w:rsid w:val="0021770D"/>
    <w:rsid w:val="00217EAD"/>
    <w:rsid w:val="00220053"/>
    <w:rsid w:val="00220B33"/>
    <w:rsid w:val="002216B8"/>
    <w:rsid w:val="00221B9D"/>
    <w:rsid w:val="00222C3A"/>
    <w:rsid w:val="002246F3"/>
    <w:rsid w:val="002249E4"/>
    <w:rsid w:val="0022502B"/>
    <w:rsid w:val="002277E4"/>
    <w:rsid w:val="0023123D"/>
    <w:rsid w:val="00233963"/>
    <w:rsid w:val="00233D55"/>
    <w:rsid w:val="00234506"/>
    <w:rsid w:val="00234A00"/>
    <w:rsid w:val="002356C3"/>
    <w:rsid w:val="00235EF6"/>
    <w:rsid w:val="0023675D"/>
    <w:rsid w:val="00236F18"/>
    <w:rsid w:val="002375CF"/>
    <w:rsid w:val="002424E4"/>
    <w:rsid w:val="00242B09"/>
    <w:rsid w:val="00243A6E"/>
    <w:rsid w:val="00245F44"/>
    <w:rsid w:val="0024625A"/>
    <w:rsid w:val="00247594"/>
    <w:rsid w:val="00247911"/>
    <w:rsid w:val="0025193B"/>
    <w:rsid w:val="00251EDB"/>
    <w:rsid w:val="002531D0"/>
    <w:rsid w:val="0025337D"/>
    <w:rsid w:val="00253FC8"/>
    <w:rsid w:val="00256215"/>
    <w:rsid w:val="00256E19"/>
    <w:rsid w:val="00257951"/>
    <w:rsid w:val="002579A2"/>
    <w:rsid w:val="002616E3"/>
    <w:rsid w:val="00263693"/>
    <w:rsid w:val="00263CC7"/>
    <w:rsid w:val="00264B82"/>
    <w:rsid w:val="00265EB8"/>
    <w:rsid w:val="00266652"/>
    <w:rsid w:val="002666C9"/>
    <w:rsid w:val="002708A3"/>
    <w:rsid w:val="00270D17"/>
    <w:rsid w:val="00274815"/>
    <w:rsid w:val="002749DB"/>
    <w:rsid w:val="00274A1C"/>
    <w:rsid w:val="00275331"/>
    <w:rsid w:val="002762E4"/>
    <w:rsid w:val="0027665C"/>
    <w:rsid w:val="00281944"/>
    <w:rsid w:val="0028390E"/>
    <w:rsid w:val="002839AB"/>
    <w:rsid w:val="00285A42"/>
    <w:rsid w:val="00291101"/>
    <w:rsid w:val="00291598"/>
    <w:rsid w:val="00292164"/>
    <w:rsid w:val="00292D13"/>
    <w:rsid w:val="002933BE"/>
    <w:rsid w:val="00294253"/>
    <w:rsid w:val="0029430F"/>
    <w:rsid w:val="002A14E9"/>
    <w:rsid w:val="002A1701"/>
    <w:rsid w:val="002A1F10"/>
    <w:rsid w:val="002A2634"/>
    <w:rsid w:val="002A2E3F"/>
    <w:rsid w:val="002A33FC"/>
    <w:rsid w:val="002A37E8"/>
    <w:rsid w:val="002A6BC0"/>
    <w:rsid w:val="002B1CF9"/>
    <w:rsid w:val="002B1E7F"/>
    <w:rsid w:val="002B1EAA"/>
    <w:rsid w:val="002B1F6C"/>
    <w:rsid w:val="002B214C"/>
    <w:rsid w:val="002B3883"/>
    <w:rsid w:val="002B572F"/>
    <w:rsid w:val="002B5822"/>
    <w:rsid w:val="002B5FC9"/>
    <w:rsid w:val="002B651F"/>
    <w:rsid w:val="002C1410"/>
    <w:rsid w:val="002C33CA"/>
    <w:rsid w:val="002C430B"/>
    <w:rsid w:val="002C502A"/>
    <w:rsid w:val="002C7BF4"/>
    <w:rsid w:val="002C7D1D"/>
    <w:rsid w:val="002C7F55"/>
    <w:rsid w:val="002D018B"/>
    <w:rsid w:val="002D0588"/>
    <w:rsid w:val="002D0722"/>
    <w:rsid w:val="002D183D"/>
    <w:rsid w:val="002D1D3B"/>
    <w:rsid w:val="002D2816"/>
    <w:rsid w:val="002D3098"/>
    <w:rsid w:val="002D3ECC"/>
    <w:rsid w:val="002D452A"/>
    <w:rsid w:val="002D4A26"/>
    <w:rsid w:val="002D4E72"/>
    <w:rsid w:val="002D611F"/>
    <w:rsid w:val="002D790E"/>
    <w:rsid w:val="002E09F8"/>
    <w:rsid w:val="002E21D9"/>
    <w:rsid w:val="002E2639"/>
    <w:rsid w:val="002E2F57"/>
    <w:rsid w:val="002E451D"/>
    <w:rsid w:val="002E4941"/>
    <w:rsid w:val="002E564E"/>
    <w:rsid w:val="002E6885"/>
    <w:rsid w:val="002F0174"/>
    <w:rsid w:val="002F062C"/>
    <w:rsid w:val="002F1EB2"/>
    <w:rsid w:val="002F240E"/>
    <w:rsid w:val="002F2E8C"/>
    <w:rsid w:val="002F30FA"/>
    <w:rsid w:val="002F330F"/>
    <w:rsid w:val="002F4D5B"/>
    <w:rsid w:val="002F75F6"/>
    <w:rsid w:val="002F7FE8"/>
    <w:rsid w:val="00300E4A"/>
    <w:rsid w:val="0030202F"/>
    <w:rsid w:val="00302A30"/>
    <w:rsid w:val="00303034"/>
    <w:rsid w:val="00303986"/>
    <w:rsid w:val="0030676F"/>
    <w:rsid w:val="0030780B"/>
    <w:rsid w:val="0031007A"/>
    <w:rsid w:val="00311D7A"/>
    <w:rsid w:val="0031208D"/>
    <w:rsid w:val="00312D5F"/>
    <w:rsid w:val="003130D5"/>
    <w:rsid w:val="00313711"/>
    <w:rsid w:val="00314EF4"/>
    <w:rsid w:val="00315FBA"/>
    <w:rsid w:val="003169D9"/>
    <w:rsid w:val="0031789A"/>
    <w:rsid w:val="00317A3B"/>
    <w:rsid w:val="00321217"/>
    <w:rsid w:val="00322F91"/>
    <w:rsid w:val="003234E9"/>
    <w:rsid w:val="003249F3"/>
    <w:rsid w:val="003250AE"/>
    <w:rsid w:val="0032573D"/>
    <w:rsid w:val="003345D0"/>
    <w:rsid w:val="003348AB"/>
    <w:rsid w:val="00335339"/>
    <w:rsid w:val="0033614C"/>
    <w:rsid w:val="00337AD0"/>
    <w:rsid w:val="0034073C"/>
    <w:rsid w:val="003407A4"/>
    <w:rsid w:val="00341B6B"/>
    <w:rsid w:val="0034218C"/>
    <w:rsid w:val="0034253E"/>
    <w:rsid w:val="00342921"/>
    <w:rsid w:val="0034337F"/>
    <w:rsid w:val="00343C48"/>
    <w:rsid w:val="00345780"/>
    <w:rsid w:val="00346114"/>
    <w:rsid w:val="0034770B"/>
    <w:rsid w:val="0034772D"/>
    <w:rsid w:val="00347763"/>
    <w:rsid w:val="0035036B"/>
    <w:rsid w:val="00350591"/>
    <w:rsid w:val="00350743"/>
    <w:rsid w:val="00351EBB"/>
    <w:rsid w:val="00353168"/>
    <w:rsid w:val="00354042"/>
    <w:rsid w:val="00354405"/>
    <w:rsid w:val="00354CE3"/>
    <w:rsid w:val="003564DF"/>
    <w:rsid w:val="00357C9F"/>
    <w:rsid w:val="00360907"/>
    <w:rsid w:val="00362F98"/>
    <w:rsid w:val="00363698"/>
    <w:rsid w:val="00363F48"/>
    <w:rsid w:val="0036501F"/>
    <w:rsid w:val="00366E08"/>
    <w:rsid w:val="003674E4"/>
    <w:rsid w:val="00371195"/>
    <w:rsid w:val="00372B9E"/>
    <w:rsid w:val="003731D1"/>
    <w:rsid w:val="00374F99"/>
    <w:rsid w:val="00375756"/>
    <w:rsid w:val="00375BB6"/>
    <w:rsid w:val="00375D78"/>
    <w:rsid w:val="003764D1"/>
    <w:rsid w:val="00377203"/>
    <w:rsid w:val="00377B22"/>
    <w:rsid w:val="00380810"/>
    <w:rsid w:val="00380BA5"/>
    <w:rsid w:val="00382774"/>
    <w:rsid w:val="00382BDB"/>
    <w:rsid w:val="00383A45"/>
    <w:rsid w:val="00383E7E"/>
    <w:rsid w:val="003843F0"/>
    <w:rsid w:val="0038584D"/>
    <w:rsid w:val="003866A4"/>
    <w:rsid w:val="00386BE4"/>
    <w:rsid w:val="00387851"/>
    <w:rsid w:val="00390EA3"/>
    <w:rsid w:val="00391167"/>
    <w:rsid w:val="003929BF"/>
    <w:rsid w:val="00393440"/>
    <w:rsid w:val="0039365B"/>
    <w:rsid w:val="00393BDF"/>
    <w:rsid w:val="00395565"/>
    <w:rsid w:val="00395CD1"/>
    <w:rsid w:val="003964D3"/>
    <w:rsid w:val="003974EF"/>
    <w:rsid w:val="00397EF2"/>
    <w:rsid w:val="003A1237"/>
    <w:rsid w:val="003A14A0"/>
    <w:rsid w:val="003A162B"/>
    <w:rsid w:val="003A17D4"/>
    <w:rsid w:val="003A1D2E"/>
    <w:rsid w:val="003A36D2"/>
    <w:rsid w:val="003A47AD"/>
    <w:rsid w:val="003A64D5"/>
    <w:rsid w:val="003A6B36"/>
    <w:rsid w:val="003A7355"/>
    <w:rsid w:val="003A75D4"/>
    <w:rsid w:val="003B045C"/>
    <w:rsid w:val="003B0AED"/>
    <w:rsid w:val="003B0E9E"/>
    <w:rsid w:val="003B3D3E"/>
    <w:rsid w:val="003B44A0"/>
    <w:rsid w:val="003B50B6"/>
    <w:rsid w:val="003B5407"/>
    <w:rsid w:val="003B5B3E"/>
    <w:rsid w:val="003B7475"/>
    <w:rsid w:val="003B7672"/>
    <w:rsid w:val="003C0A0D"/>
    <w:rsid w:val="003C1001"/>
    <w:rsid w:val="003C12A1"/>
    <w:rsid w:val="003C12CA"/>
    <w:rsid w:val="003C26BD"/>
    <w:rsid w:val="003C2DED"/>
    <w:rsid w:val="003C340F"/>
    <w:rsid w:val="003C3446"/>
    <w:rsid w:val="003C453E"/>
    <w:rsid w:val="003C47AE"/>
    <w:rsid w:val="003C5668"/>
    <w:rsid w:val="003C5F9B"/>
    <w:rsid w:val="003C5FBD"/>
    <w:rsid w:val="003C6B28"/>
    <w:rsid w:val="003C7D2D"/>
    <w:rsid w:val="003D0413"/>
    <w:rsid w:val="003D1AB5"/>
    <w:rsid w:val="003D3F75"/>
    <w:rsid w:val="003D5701"/>
    <w:rsid w:val="003D6067"/>
    <w:rsid w:val="003D6237"/>
    <w:rsid w:val="003D6EFF"/>
    <w:rsid w:val="003D71D5"/>
    <w:rsid w:val="003D7B6D"/>
    <w:rsid w:val="003D7F8E"/>
    <w:rsid w:val="003E0147"/>
    <w:rsid w:val="003E12C9"/>
    <w:rsid w:val="003E1F73"/>
    <w:rsid w:val="003E3B93"/>
    <w:rsid w:val="003E3C31"/>
    <w:rsid w:val="003E413F"/>
    <w:rsid w:val="003E4CF7"/>
    <w:rsid w:val="003E5A2E"/>
    <w:rsid w:val="003E7BF1"/>
    <w:rsid w:val="003F10FE"/>
    <w:rsid w:val="003F120B"/>
    <w:rsid w:val="003F15BB"/>
    <w:rsid w:val="003F1685"/>
    <w:rsid w:val="003F1A4B"/>
    <w:rsid w:val="003F3103"/>
    <w:rsid w:val="003F594F"/>
    <w:rsid w:val="003F73F8"/>
    <w:rsid w:val="004002D2"/>
    <w:rsid w:val="004006C6"/>
    <w:rsid w:val="00400D94"/>
    <w:rsid w:val="00401476"/>
    <w:rsid w:val="00401D92"/>
    <w:rsid w:val="00402869"/>
    <w:rsid w:val="004048EE"/>
    <w:rsid w:val="00406684"/>
    <w:rsid w:val="00406BB1"/>
    <w:rsid w:val="00406F0B"/>
    <w:rsid w:val="00407A2E"/>
    <w:rsid w:val="00412E83"/>
    <w:rsid w:val="0041346D"/>
    <w:rsid w:val="0041457C"/>
    <w:rsid w:val="00414FBA"/>
    <w:rsid w:val="00415327"/>
    <w:rsid w:val="00415446"/>
    <w:rsid w:val="00415D77"/>
    <w:rsid w:val="004167C0"/>
    <w:rsid w:val="004201A0"/>
    <w:rsid w:val="00420569"/>
    <w:rsid w:val="0042173E"/>
    <w:rsid w:val="00421A82"/>
    <w:rsid w:val="00422149"/>
    <w:rsid w:val="004229DC"/>
    <w:rsid w:val="00424564"/>
    <w:rsid w:val="0042535E"/>
    <w:rsid w:val="00426F5F"/>
    <w:rsid w:val="004270E3"/>
    <w:rsid w:val="00427A46"/>
    <w:rsid w:val="00427C0D"/>
    <w:rsid w:val="004313F1"/>
    <w:rsid w:val="00433010"/>
    <w:rsid w:val="00434036"/>
    <w:rsid w:val="00434054"/>
    <w:rsid w:val="00435FE2"/>
    <w:rsid w:val="00436636"/>
    <w:rsid w:val="004367C7"/>
    <w:rsid w:val="0043683A"/>
    <w:rsid w:val="00437687"/>
    <w:rsid w:val="0044021D"/>
    <w:rsid w:val="00441283"/>
    <w:rsid w:val="00441CEF"/>
    <w:rsid w:val="00443A31"/>
    <w:rsid w:val="00443DBD"/>
    <w:rsid w:val="0044500A"/>
    <w:rsid w:val="00445208"/>
    <w:rsid w:val="00445E38"/>
    <w:rsid w:val="0044775D"/>
    <w:rsid w:val="0044790F"/>
    <w:rsid w:val="00450764"/>
    <w:rsid w:val="00450FDA"/>
    <w:rsid w:val="00451845"/>
    <w:rsid w:val="0045202F"/>
    <w:rsid w:val="004523B8"/>
    <w:rsid w:val="00452469"/>
    <w:rsid w:val="004527B4"/>
    <w:rsid w:val="0045523C"/>
    <w:rsid w:val="004560A2"/>
    <w:rsid w:val="00461238"/>
    <w:rsid w:val="004634B5"/>
    <w:rsid w:val="004639BA"/>
    <w:rsid w:val="004641B5"/>
    <w:rsid w:val="004643C4"/>
    <w:rsid w:val="00464C4C"/>
    <w:rsid w:val="00465605"/>
    <w:rsid w:val="004679F1"/>
    <w:rsid w:val="00470565"/>
    <w:rsid w:val="0047096C"/>
    <w:rsid w:val="004716FC"/>
    <w:rsid w:val="004737C9"/>
    <w:rsid w:val="00475225"/>
    <w:rsid w:val="00476B32"/>
    <w:rsid w:val="004778CE"/>
    <w:rsid w:val="004812DF"/>
    <w:rsid w:val="004822CB"/>
    <w:rsid w:val="0048282F"/>
    <w:rsid w:val="00483684"/>
    <w:rsid w:val="00484B81"/>
    <w:rsid w:val="00484DBF"/>
    <w:rsid w:val="00484EE0"/>
    <w:rsid w:val="00485192"/>
    <w:rsid w:val="00485881"/>
    <w:rsid w:val="00485946"/>
    <w:rsid w:val="00485B6C"/>
    <w:rsid w:val="0048683C"/>
    <w:rsid w:val="00486DEF"/>
    <w:rsid w:val="00487035"/>
    <w:rsid w:val="004874E3"/>
    <w:rsid w:val="004901E8"/>
    <w:rsid w:val="00490CB0"/>
    <w:rsid w:val="00490FF3"/>
    <w:rsid w:val="00491BF0"/>
    <w:rsid w:val="004931C9"/>
    <w:rsid w:val="004932FF"/>
    <w:rsid w:val="00493372"/>
    <w:rsid w:val="0049559B"/>
    <w:rsid w:val="004957D6"/>
    <w:rsid w:val="00496C93"/>
    <w:rsid w:val="0049781A"/>
    <w:rsid w:val="004A0131"/>
    <w:rsid w:val="004A3086"/>
    <w:rsid w:val="004A324C"/>
    <w:rsid w:val="004A348F"/>
    <w:rsid w:val="004A4F02"/>
    <w:rsid w:val="004A70F8"/>
    <w:rsid w:val="004A7CCE"/>
    <w:rsid w:val="004B1042"/>
    <w:rsid w:val="004B1407"/>
    <w:rsid w:val="004B163E"/>
    <w:rsid w:val="004B25FE"/>
    <w:rsid w:val="004B2B03"/>
    <w:rsid w:val="004B3096"/>
    <w:rsid w:val="004B3D15"/>
    <w:rsid w:val="004B4B29"/>
    <w:rsid w:val="004B5C51"/>
    <w:rsid w:val="004B5DE7"/>
    <w:rsid w:val="004B61A2"/>
    <w:rsid w:val="004B655B"/>
    <w:rsid w:val="004B6644"/>
    <w:rsid w:val="004B66FA"/>
    <w:rsid w:val="004B6750"/>
    <w:rsid w:val="004C08D6"/>
    <w:rsid w:val="004C284B"/>
    <w:rsid w:val="004C2A61"/>
    <w:rsid w:val="004C3DC7"/>
    <w:rsid w:val="004C4AA5"/>
    <w:rsid w:val="004C4B8B"/>
    <w:rsid w:val="004C4C90"/>
    <w:rsid w:val="004D01ED"/>
    <w:rsid w:val="004D681F"/>
    <w:rsid w:val="004E2088"/>
    <w:rsid w:val="004E20B5"/>
    <w:rsid w:val="004E2D55"/>
    <w:rsid w:val="004E3605"/>
    <w:rsid w:val="004E3ABC"/>
    <w:rsid w:val="004E42F0"/>
    <w:rsid w:val="004E44C7"/>
    <w:rsid w:val="004E5749"/>
    <w:rsid w:val="004E750B"/>
    <w:rsid w:val="004F0B28"/>
    <w:rsid w:val="004F43B0"/>
    <w:rsid w:val="004F5353"/>
    <w:rsid w:val="00500782"/>
    <w:rsid w:val="00500E64"/>
    <w:rsid w:val="00500F9C"/>
    <w:rsid w:val="00502766"/>
    <w:rsid w:val="00505460"/>
    <w:rsid w:val="0050630E"/>
    <w:rsid w:val="00506441"/>
    <w:rsid w:val="0050657A"/>
    <w:rsid w:val="00506EAE"/>
    <w:rsid w:val="0051121D"/>
    <w:rsid w:val="00512586"/>
    <w:rsid w:val="005138DA"/>
    <w:rsid w:val="00514ACB"/>
    <w:rsid w:val="00515976"/>
    <w:rsid w:val="00516A67"/>
    <w:rsid w:val="00517713"/>
    <w:rsid w:val="00517B25"/>
    <w:rsid w:val="00517C6D"/>
    <w:rsid w:val="005210D9"/>
    <w:rsid w:val="0052137A"/>
    <w:rsid w:val="00521F16"/>
    <w:rsid w:val="005221E0"/>
    <w:rsid w:val="005222AD"/>
    <w:rsid w:val="005223EB"/>
    <w:rsid w:val="005230AD"/>
    <w:rsid w:val="00524DDD"/>
    <w:rsid w:val="00525644"/>
    <w:rsid w:val="00525D20"/>
    <w:rsid w:val="0052775B"/>
    <w:rsid w:val="0053079F"/>
    <w:rsid w:val="00535303"/>
    <w:rsid w:val="00535967"/>
    <w:rsid w:val="00536036"/>
    <w:rsid w:val="005373D2"/>
    <w:rsid w:val="005374AE"/>
    <w:rsid w:val="00540901"/>
    <w:rsid w:val="00541318"/>
    <w:rsid w:val="00544D3B"/>
    <w:rsid w:val="00545B92"/>
    <w:rsid w:val="00546104"/>
    <w:rsid w:val="005468A0"/>
    <w:rsid w:val="00547469"/>
    <w:rsid w:val="00547550"/>
    <w:rsid w:val="00550287"/>
    <w:rsid w:val="00550786"/>
    <w:rsid w:val="00551410"/>
    <w:rsid w:val="00551CC2"/>
    <w:rsid w:val="00552E3F"/>
    <w:rsid w:val="00553CFA"/>
    <w:rsid w:val="00561F3D"/>
    <w:rsid w:val="005629B3"/>
    <w:rsid w:val="00563F6D"/>
    <w:rsid w:val="00564663"/>
    <w:rsid w:val="005651B2"/>
    <w:rsid w:val="00565B46"/>
    <w:rsid w:val="0056734F"/>
    <w:rsid w:val="00567FE3"/>
    <w:rsid w:val="00570083"/>
    <w:rsid w:val="005721B5"/>
    <w:rsid w:val="005737EF"/>
    <w:rsid w:val="00574D06"/>
    <w:rsid w:val="00575EA5"/>
    <w:rsid w:val="005776AC"/>
    <w:rsid w:val="00581006"/>
    <w:rsid w:val="00581AA9"/>
    <w:rsid w:val="005822B2"/>
    <w:rsid w:val="00582A77"/>
    <w:rsid w:val="00582ABD"/>
    <w:rsid w:val="00582B27"/>
    <w:rsid w:val="0058375E"/>
    <w:rsid w:val="00583EB1"/>
    <w:rsid w:val="00584D49"/>
    <w:rsid w:val="005852EB"/>
    <w:rsid w:val="005940DC"/>
    <w:rsid w:val="005945E4"/>
    <w:rsid w:val="00594E00"/>
    <w:rsid w:val="00596237"/>
    <w:rsid w:val="005962E5"/>
    <w:rsid w:val="00596EC6"/>
    <w:rsid w:val="00597604"/>
    <w:rsid w:val="00597ABC"/>
    <w:rsid w:val="005A17F2"/>
    <w:rsid w:val="005A1DC6"/>
    <w:rsid w:val="005A2C1F"/>
    <w:rsid w:val="005A3968"/>
    <w:rsid w:val="005B0508"/>
    <w:rsid w:val="005B14CC"/>
    <w:rsid w:val="005B1B25"/>
    <w:rsid w:val="005B1C37"/>
    <w:rsid w:val="005B1F68"/>
    <w:rsid w:val="005B2412"/>
    <w:rsid w:val="005B4320"/>
    <w:rsid w:val="005B531E"/>
    <w:rsid w:val="005B58B1"/>
    <w:rsid w:val="005B5B6E"/>
    <w:rsid w:val="005C1E42"/>
    <w:rsid w:val="005C2F67"/>
    <w:rsid w:val="005C3DE6"/>
    <w:rsid w:val="005C453E"/>
    <w:rsid w:val="005C48AD"/>
    <w:rsid w:val="005C6549"/>
    <w:rsid w:val="005C67C4"/>
    <w:rsid w:val="005C68C5"/>
    <w:rsid w:val="005C7982"/>
    <w:rsid w:val="005D022B"/>
    <w:rsid w:val="005D09B2"/>
    <w:rsid w:val="005D30A5"/>
    <w:rsid w:val="005D31B3"/>
    <w:rsid w:val="005D3C21"/>
    <w:rsid w:val="005D5267"/>
    <w:rsid w:val="005D556F"/>
    <w:rsid w:val="005D587F"/>
    <w:rsid w:val="005D63DD"/>
    <w:rsid w:val="005D7193"/>
    <w:rsid w:val="005E0833"/>
    <w:rsid w:val="005E0837"/>
    <w:rsid w:val="005E0C79"/>
    <w:rsid w:val="005E101B"/>
    <w:rsid w:val="005E14AC"/>
    <w:rsid w:val="005E1A75"/>
    <w:rsid w:val="005E274A"/>
    <w:rsid w:val="005E2DA6"/>
    <w:rsid w:val="005E4007"/>
    <w:rsid w:val="005E48EC"/>
    <w:rsid w:val="005E6081"/>
    <w:rsid w:val="005E70C8"/>
    <w:rsid w:val="005F06FB"/>
    <w:rsid w:val="005F0EF6"/>
    <w:rsid w:val="005F194B"/>
    <w:rsid w:val="005F3AF5"/>
    <w:rsid w:val="005F3CA8"/>
    <w:rsid w:val="005F406B"/>
    <w:rsid w:val="005F4097"/>
    <w:rsid w:val="005F4ABD"/>
    <w:rsid w:val="005F5171"/>
    <w:rsid w:val="005F7320"/>
    <w:rsid w:val="00600C21"/>
    <w:rsid w:val="0060105D"/>
    <w:rsid w:val="006012A8"/>
    <w:rsid w:val="00602CDC"/>
    <w:rsid w:val="00603288"/>
    <w:rsid w:val="00603664"/>
    <w:rsid w:val="00603725"/>
    <w:rsid w:val="00603833"/>
    <w:rsid w:val="00603B54"/>
    <w:rsid w:val="00603D79"/>
    <w:rsid w:val="00606C83"/>
    <w:rsid w:val="0060708C"/>
    <w:rsid w:val="00607231"/>
    <w:rsid w:val="0060782B"/>
    <w:rsid w:val="0060795E"/>
    <w:rsid w:val="0061056F"/>
    <w:rsid w:val="00610E3D"/>
    <w:rsid w:val="006119D1"/>
    <w:rsid w:val="00612AA7"/>
    <w:rsid w:val="006140C0"/>
    <w:rsid w:val="00615692"/>
    <w:rsid w:val="00616053"/>
    <w:rsid w:val="00617DF8"/>
    <w:rsid w:val="00620E12"/>
    <w:rsid w:val="0062195A"/>
    <w:rsid w:val="00624B8F"/>
    <w:rsid w:val="00625264"/>
    <w:rsid w:val="006266D0"/>
    <w:rsid w:val="00626B9D"/>
    <w:rsid w:val="00631D6C"/>
    <w:rsid w:val="006330D4"/>
    <w:rsid w:val="006334C6"/>
    <w:rsid w:val="00633674"/>
    <w:rsid w:val="00633C65"/>
    <w:rsid w:val="00633D15"/>
    <w:rsid w:val="00634006"/>
    <w:rsid w:val="00635A64"/>
    <w:rsid w:val="00636989"/>
    <w:rsid w:val="006375AD"/>
    <w:rsid w:val="006409D8"/>
    <w:rsid w:val="00641021"/>
    <w:rsid w:val="00641ADB"/>
    <w:rsid w:val="006423E4"/>
    <w:rsid w:val="00644812"/>
    <w:rsid w:val="00644A1E"/>
    <w:rsid w:val="0064520F"/>
    <w:rsid w:val="00645280"/>
    <w:rsid w:val="00645C3F"/>
    <w:rsid w:val="00645EF9"/>
    <w:rsid w:val="00646241"/>
    <w:rsid w:val="00647AD5"/>
    <w:rsid w:val="00647C07"/>
    <w:rsid w:val="00647D7F"/>
    <w:rsid w:val="006502D0"/>
    <w:rsid w:val="00651628"/>
    <w:rsid w:val="00652613"/>
    <w:rsid w:val="0065267E"/>
    <w:rsid w:val="006528E7"/>
    <w:rsid w:val="0065485B"/>
    <w:rsid w:val="0065485F"/>
    <w:rsid w:val="00655876"/>
    <w:rsid w:val="0065592C"/>
    <w:rsid w:val="00660AA8"/>
    <w:rsid w:val="00660F9F"/>
    <w:rsid w:val="00660FB2"/>
    <w:rsid w:val="00661E32"/>
    <w:rsid w:val="006638F1"/>
    <w:rsid w:val="00663CBA"/>
    <w:rsid w:val="006649DE"/>
    <w:rsid w:val="006658AC"/>
    <w:rsid w:val="006665D1"/>
    <w:rsid w:val="00667C84"/>
    <w:rsid w:val="0067026B"/>
    <w:rsid w:val="006710C7"/>
    <w:rsid w:val="00671A6C"/>
    <w:rsid w:val="00672726"/>
    <w:rsid w:val="00675950"/>
    <w:rsid w:val="00676394"/>
    <w:rsid w:val="00676B3D"/>
    <w:rsid w:val="00676FBE"/>
    <w:rsid w:val="00677034"/>
    <w:rsid w:val="006811C7"/>
    <w:rsid w:val="006820EC"/>
    <w:rsid w:val="00682686"/>
    <w:rsid w:val="0068356F"/>
    <w:rsid w:val="00683EE7"/>
    <w:rsid w:val="00685B49"/>
    <w:rsid w:val="006870D0"/>
    <w:rsid w:val="00687CC6"/>
    <w:rsid w:val="00687FD0"/>
    <w:rsid w:val="00691814"/>
    <w:rsid w:val="00692409"/>
    <w:rsid w:val="00692F4A"/>
    <w:rsid w:val="00693542"/>
    <w:rsid w:val="00693A20"/>
    <w:rsid w:val="00696DFE"/>
    <w:rsid w:val="00697E17"/>
    <w:rsid w:val="006A0B70"/>
    <w:rsid w:val="006A0D4E"/>
    <w:rsid w:val="006A142A"/>
    <w:rsid w:val="006A1699"/>
    <w:rsid w:val="006A259E"/>
    <w:rsid w:val="006A278B"/>
    <w:rsid w:val="006A33FC"/>
    <w:rsid w:val="006A3495"/>
    <w:rsid w:val="006A57FA"/>
    <w:rsid w:val="006A683B"/>
    <w:rsid w:val="006B24B9"/>
    <w:rsid w:val="006B2C88"/>
    <w:rsid w:val="006B2D96"/>
    <w:rsid w:val="006B448B"/>
    <w:rsid w:val="006B51C3"/>
    <w:rsid w:val="006B59D4"/>
    <w:rsid w:val="006B5C21"/>
    <w:rsid w:val="006B63FB"/>
    <w:rsid w:val="006B657D"/>
    <w:rsid w:val="006C00A0"/>
    <w:rsid w:val="006C0116"/>
    <w:rsid w:val="006C0154"/>
    <w:rsid w:val="006C12E1"/>
    <w:rsid w:val="006C205E"/>
    <w:rsid w:val="006C3804"/>
    <w:rsid w:val="006C4387"/>
    <w:rsid w:val="006C6102"/>
    <w:rsid w:val="006D2695"/>
    <w:rsid w:val="006D4B68"/>
    <w:rsid w:val="006D5BE4"/>
    <w:rsid w:val="006D6B9B"/>
    <w:rsid w:val="006E009B"/>
    <w:rsid w:val="006E13C2"/>
    <w:rsid w:val="006E1734"/>
    <w:rsid w:val="006E2DCB"/>
    <w:rsid w:val="006E3CC8"/>
    <w:rsid w:val="006E4EDF"/>
    <w:rsid w:val="006E551F"/>
    <w:rsid w:val="006E6A66"/>
    <w:rsid w:val="006E6BD6"/>
    <w:rsid w:val="006E6EEA"/>
    <w:rsid w:val="006E7A83"/>
    <w:rsid w:val="006E7E9C"/>
    <w:rsid w:val="006F0308"/>
    <w:rsid w:val="006F1263"/>
    <w:rsid w:val="006F16E7"/>
    <w:rsid w:val="006F1B22"/>
    <w:rsid w:val="006F1BB2"/>
    <w:rsid w:val="006F3BE0"/>
    <w:rsid w:val="006F472C"/>
    <w:rsid w:val="006F4E56"/>
    <w:rsid w:val="006F514A"/>
    <w:rsid w:val="006F6EAF"/>
    <w:rsid w:val="006F6FFF"/>
    <w:rsid w:val="006F7A12"/>
    <w:rsid w:val="006F7CB5"/>
    <w:rsid w:val="00701FFB"/>
    <w:rsid w:val="007028AB"/>
    <w:rsid w:val="007029F0"/>
    <w:rsid w:val="00702ACA"/>
    <w:rsid w:val="0070418A"/>
    <w:rsid w:val="0070471E"/>
    <w:rsid w:val="00705B8B"/>
    <w:rsid w:val="00705F5D"/>
    <w:rsid w:val="00706C13"/>
    <w:rsid w:val="00706CAC"/>
    <w:rsid w:val="00710372"/>
    <w:rsid w:val="00710589"/>
    <w:rsid w:val="00711FA7"/>
    <w:rsid w:val="00713D52"/>
    <w:rsid w:val="00714D2A"/>
    <w:rsid w:val="00721649"/>
    <w:rsid w:val="00721981"/>
    <w:rsid w:val="007227D8"/>
    <w:rsid w:val="00724396"/>
    <w:rsid w:val="007250AD"/>
    <w:rsid w:val="0072528F"/>
    <w:rsid w:val="00727160"/>
    <w:rsid w:val="007273C8"/>
    <w:rsid w:val="0073068F"/>
    <w:rsid w:val="007314A9"/>
    <w:rsid w:val="007319FC"/>
    <w:rsid w:val="007332E6"/>
    <w:rsid w:val="0073333A"/>
    <w:rsid w:val="00735E6E"/>
    <w:rsid w:val="0073770A"/>
    <w:rsid w:val="00737E25"/>
    <w:rsid w:val="00742F42"/>
    <w:rsid w:val="00744619"/>
    <w:rsid w:val="00744FC1"/>
    <w:rsid w:val="007457A7"/>
    <w:rsid w:val="00745BB5"/>
    <w:rsid w:val="00747721"/>
    <w:rsid w:val="00750DB4"/>
    <w:rsid w:val="00750FA8"/>
    <w:rsid w:val="00752E3E"/>
    <w:rsid w:val="00754CDE"/>
    <w:rsid w:val="00754E94"/>
    <w:rsid w:val="00755510"/>
    <w:rsid w:val="0075625B"/>
    <w:rsid w:val="0075698E"/>
    <w:rsid w:val="00756B30"/>
    <w:rsid w:val="00756C90"/>
    <w:rsid w:val="00757B2A"/>
    <w:rsid w:val="007615AE"/>
    <w:rsid w:val="007621DB"/>
    <w:rsid w:val="00762A95"/>
    <w:rsid w:val="00762CE2"/>
    <w:rsid w:val="00763DB7"/>
    <w:rsid w:val="0076403D"/>
    <w:rsid w:val="00764EC5"/>
    <w:rsid w:val="00767030"/>
    <w:rsid w:val="007707AA"/>
    <w:rsid w:val="00770ACB"/>
    <w:rsid w:val="0077220F"/>
    <w:rsid w:val="007735D8"/>
    <w:rsid w:val="00774F25"/>
    <w:rsid w:val="00774F48"/>
    <w:rsid w:val="00776093"/>
    <w:rsid w:val="0077733E"/>
    <w:rsid w:val="00777612"/>
    <w:rsid w:val="00780A61"/>
    <w:rsid w:val="00780BE1"/>
    <w:rsid w:val="00780CCA"/>
    <w:rsid w:val="0078211F"/>
    <w:rsid w:val="0078303A"/>
    <w:rsid w:val="0078492B"/>
    <w:rsid w:val="0078551A"/>
    <w:rsid w:val="007855E5"/>
    <w:rsid w:val="007867FD"/>
    <w:rsid w:val="00787D0B"/>
    <w:rsid w:val="007923FC"/>
    <w:rsid w:val="00792CDC"/>
    <w:rsid w:val="00793EC9"/>
    <w:rsid w:val="00794104"/>
    <w:rsid w:val="00794B53"/>
    <w:rsid w:val="007953CE"/>
    <w:rsid w:val="0079575A"/>
    <w:rsid w:val="0079597E"/>
    <w:rsid w:val="00795BFC"/>
    <w:rsid w:val="00796AA3"/>
    <w:rsid w:val="00796CFC"/>
    <w:rsid w:val="007A1970"/>
    <w:rsid w:val="007A1A07"/>
    <w:rsid w:val="007A3BF1"/>
    <w:rsid w:val="007A78C2"/>
    <w:rsid w:val="007A7FA8"/>
    <w:rsid w:val="007B09BE"/>
    <w:rsid w:val="007B1675"/>
    <w:rsid w:val="007B18AF"/>
    <w:rsid w:val="007B3993"/>
    <w:rsid w:val="007B4E44"/>
    <w:rsid w:val="007B65CF"/>
    <w:rsid w:val="007C0EA1"/>
    <w:rsid w:val="007C12B4"/>
    <w:rsid w:val="007C2CEF"/>
    <w:rsid w:val="007C3E57"/>
    <w:rsid w:val="007C4B33"/>
    <w:rsid w:val="007C52CB"/>
    <w:rsid w:val="007C5782"/>
    <w:rsid w:val="007C7E03"/>
    <w:rsid w:val="007D1234"/>
    <w:rsid w:val="007D13ED"/>
    <w:rsid w:val="007D1A79"/>
    <w:rsid w:val="007D2566"/>
    <w:rsid w:val="007D2C9E"/>
    <w:rsid w:val="007D4AA7"/>
    <w:rsid w:val="007D53B1"/>
    <w:rsid w:val="007D54CA"/>
    <w:rsid w:val="007D56CF"/>
    <w:rsid w:val="007D6B63"/>
    <w:rsid w:val="007D6D6A"/>
    <w:rsid w:val="007D6EF5"/>
    <w:rsid w:val="007D6F7B"/>
    <w:rsid w:val="007E0A46"/>
    <w:rsid w:val="007E1AE0"/>
    <w:rsid w:val="007E2B78"/>
    <w:rsid w:val="007E2EC6"/>
    <w:rsid w:val="007E3F61"/>
    <w:rsid w:val="007E4143"/>
    <w:rsid w:val="007E4BD6"/>
    <w:rsid w:val="007E4C2C"/>
    <w:rsid w:val="007E5234"/>
    <w:rsid w:val="007E5C53"/>
    <w:rsid w:val="007E6A8D"/>
    <w:rsid w:val="007E6D82"/>
    <w:rsid w:val="007E7185"/>
    <w:rsid w:val="007E7854"/>
    <w:rsid w:val="007F01D5"/>
    <w:rsid w:val="007F08A4"/>
    <w:rsid w:val="007F0FD1"/>
    <w:rsid w:val="007F2DBE"/>
    <w:rsid w:val="007F3266"/>
    <w:rsid w:val="007F3927"/>
    <w:rsid w:val="007F3CAE"/>
    <w:rsid w:val="007F4230"/>
    <w:rsid w:val="007F5035"/>
    <w:rsid w:val="007F5844"/>
    <w:rsid w:val="008002EA"/>
    <w:rsid w:val="008015FE"/>
    <w:rsid w:val="00801F4C"/>
    <w:rsid w:val="008020F7"/>
    <w:rsid w:val="00804DBB"/>
    <w:rsid w:val="00805643"/>
    <w:rsid w:val="008066F5"/>
    <w:rsid w:val="008100A2"/>
    <w:rsid w:val="008107E9"/>
    <w:rsid w:val="00811EDE"/>
    <w:rsid w:val="00814340"/>
    <w:rsid w:val="00815B42"/>
    <w:rsid w:val="008212D2"/>
    <w:rsid w:val="008212DF"/>
    <w:rsid w:val="00822675"/>
    <w:rsid w:val="00822E6A"/>
    <w:rsid w:val="00822FA2"/>
    <w:rsid w:val="00825D95"/>
    <w:rsid w:val="00826809"/>
    <w:rsid w:val="008314F4"/>
    <w:rsid w:val="00832CAE"/>
    <w:rsid w:val="00834B98"/>
    <w:rsid w:val="00836B0D"/>
    <w:rsid w:val="008379CC"/>
    <w:rsid w:val="0084102F"/>
    <w:rsid w:val="0084436B"/>
    <w:rsid w:val="00844B1E"/>
    <w:rsid w:val="00846145"/>
    <w:rsid w:val="0084647F"/>
    <w:rsid w:val="0085172E"/>
    <w:rsid w:val="00851A70"/>
    <w:rsid w:val="0085221B"/>
    <w:rsid w:val="00852491"/>
    <w:rsid w:val="00853BAE"/>
    <w:rsid w:val="00854A34"/>
    <w:rsid w:val="00856C47"/>
    <w:rsid w:val="008629B2"/>
    <w:rsid w:val="0086302E"/>
    <w:rsid w:val="008639B6"/>
    <w:rsid w:val="00863A43"/>
    <w:rsid w:val="00863EE0"/>
    <w:rsid w:val="00864B22"/>
    <w:rsid w:val="00865755"/>
    <w:rsid w:val="00866329"/>
    <w:rsid w:val="00871527"/>
    <w:rsid w:val="008721D2"/>
    <w:rsid w:val="00872BB6"/>
    <w:rsid w:val="00872F11"/>
    <w:rsid w:val="008738B2"/>
    <w:rsid w:val="00874D28"/>
    <w:rsid w:val="008758A6"/>
    <w:rsid w:val="00876BA5"/>
    <w:rsid w:val="00880613"/>
    <w:rsid w:val="00880711"/>
    <w:rsid w:val="0088296B"/>
    <w:rsid w:val="00884652"/>
    <w:rsid w:val="0088484E"/>
    <w:rsid w:val="00884C73"/>
    <w:rsid w:val="0088612E"/>
    <w:rsid w:val="00886A94"/>
    <w:rsid w:val="00886C04"/>
    <w:rsid w:val="00887299"/>
    <w:rsid w:val="00887816"/>
    <w:rsid w:val="00887C6D"/>
    <w:rsid w:val="00890F3A"/>
    <w:rsid w:val="00891F84"/>
    <w:rsid w:val="00892FFC"/>
    <w:rsid w:val="0089389A"/>
    <w:rsid w:val="00893E61"/>
    <w:rsid w:val="008940A3"/>
    <w:rsid w:val="00894603"/>
    <w:rsid w:val="008955BE"/>
    <w:rsid w:val="008A04E2"/>
    <w:rsid w:val="008A04F7"/>
    <w:rsid w:val="008A0F2C"/>
    <w:rsid w:val="008A314D"/>
    <w:rsid w:val="008A3930"/>
    <w:rsid w:val="008A4BD6"/>
    <w:rsid w:val="008A52CF"/>
    <w:rsid w:val="008A5443"/>
    <w:rsid w:val="008A74C4"/>
    <w:rsid w:val="008B1370"/>
    <w:rsid w:val="008B3109"/>
    <w:rsid w:val="008B3654"/>
    <w:rsid w:val="008B3C3E"/>
    <w:rsid w:val="008B5BCA"/>
    <w:rsid w:val="008B6BDC"/>
    <w:rsid w:val="008B7F9C"/>
    <w:rsid w:val="008C14F8"/>
    <w:rsid w:val="008C1738"/>
    <w:rsid w:val="008C1B2A"/>
    <w:rsid w:val="008C2ABC"/>
    <w:rsid w:val="008C399B"/>
    <w:rsid w:val="008C44A8"/>
    <w:rsid w:val="008C4A27"/>
    <w:rsid w:val="008C4C9E"/>
    <w:rsid w:val="008C5ABC"/>
    <w:rsid w:val="008C5BF8"/>
    <w:rsid w:val="008C6164"/>
    <w:rsid w:val="008C723B"/>
    <w:rsid w:val="008C786D"/>
    <w:rsid w:val="008D0A29"/>
    <w:rsid w:val="008D0F6A"/>
    <w:rsid w:val="008D1CB0"/>
    <w:rsid w:val="008D2379"/>
    <w:rsid w:val="008D24AD"/>
    <w:rsid w:val="008D287F"/>
    <w:rsid w:val="008D3178"/>
    <w:rsid w:val="008D39E0"/>
    <w:rsid w:val="008D5945"/>
    <w:rsid w:val="008D60D2"/>
    <w:rsid w:val="008D6882"/>
    <w:rsid w:val="008D6953"/>
    <w:rsid w:val="008D702D"/>
    <w:rsid w:val="008D7EFC"/>
    <w:rsid w:val="008E0546"/>
    <w:rsid w:val="008E4785"/>
    <w:rsid w:val="008E4872"/>
    <w:rsid w:val="008E5E91"/>
    <w:rsid w:val="008E64EB"/>
    <w:rsid w:val="008E7610"/>
    <w:rsid w:val="008E7D84"/>
    <w:rsid w:val="008F01B6"/>
    <w:rsid w:val="008F0724"/>
    <w:rsid w:val="008F1CCB"/>
    <w:rsid w:val="008F7024"/>
    <w:rsid w:val="00900FA8"/>
    <w:rsid w:val="009013FA"/>
    <w:rsid w:val="00901B34"/>
    <w:rsid w:val="009028DB"/>
    <w:rsid w:val="00905FA1"/>
    <w:rsid w:val="00906EE0"/>
    <w:rsid w:val="00907713"/>
    <w:rsid w:val="00907C27"/>
    <w:rsid w:val="009109CC"/>
    <w:rsid w:val="0091167B"/>
    <w:rsid w:val="00911F9D"/>
    <w:rsid w:val="009125B5"/>
    <w:rsid w:val="009126FF"/>
    <w:rsid w:val="0091418D"/>
    <w:rsid w:val="00914626"/>
    <w:rsid w:val="00914F4E"/>
    <w:rsid w:val="00915AF1"/>
    <w:rsid w:val="00915CF8"/>
    <w:rsid w:val="00916052"/>
    <w:rsid w:val="00916894"/>
    <w:rsid w:val="0091711A"/>
    <w:rsid w:val="0091711F"/>
    <w:rsid w:val="00917233"/>
    <w:rsid w:val="0091787C"/>
    <w:rsid w:val="00920A0C"/>
    <w:rsid w:val="00921968"/>
    <w:rsid w:val="00922B81"/>
    <w:rsid w:val="00922FC1"/>
    <w:rsid w:val="009237EE"/>
    <w:rsid w:val="00924139"/>
    <w:rsid w:val="00925636"/>
    <w:rsid w:val="009258DB"/>
    <w:rsid w:val="0092637D"/>
    <w:rsid w:val="0092658F"/>
    <w:rsid w:val="009301D1"/>
    <w:rsid w:val="009313B3"/>
    <w:rsid w:val="00931879"/>
    <w:rsid w:val="00934FC9"/>
    <w:rsid w:val="0093629B"/>
    <w:rsid w:val="00937488"/>
    <w:rsid w:val="00940DDC"/>
    <w:rsid w:val="00940FD9"/>
    <w:rsid w:val="009415A9"/>
    <w:rsid w:val="00941737"/>
    <w:rsid w:val="009419D4"/>
    <w:rsid w:val="00941BD3"/>
    <w:rsid w:val="009424A0"/>
    <w:rsid w:val="00943B2E"/>
    <w:rsid w:val="00943CC3"/>
    <w:rsid w:val="00945884"/>
    <w:rsid w:val="00945A89"/>
    <w:rsid w:val="00945D61"/>
    <w:rsid w:val="00947B79"/>
    <w:rsid w:val="00947E9C"/>
    <w:rsid w:val="00951270"/>
    <w:rsid w:val="009545AF"/>
    <w:rsid w:val="00956191"/>
    <w:rsid w:val="009567E7"/>
    <w:rsid w:val="009575AB"/>
    <w:rsid w:val="0096018D"/>
    <w:rsid w:val="009620CF"/>
    <w:rsid w:val="00964B8A"/>
    <w:rsid w:val="00964BC8"/>
    <w:rsid w:val="009657B4"/>
    <w:rsid w:val="009665AC"/>
    <w:rsid w:val="009706DE"/>
    <w:rsid w:val="00971659"/>
    <w:rsid w:val="009721C0"/>
    <w:rsid w:val="009722F0"/>
    <w:rsid w:val="00972435"/>
    <w:rsid w:val="00974321"/>
    <w:rsid w:val="00975AE5"/>
    <w:rsid w:val="009774FD"/>
    <w:rsid w:val="00977A34"/>
    <w:rsid w:val="00981ADA"/>
    <w:rsid w:val="00981D9E"/>
    <w:rsid w:val="00981E77"/>
    <w:rsid w:val="00985ED5"/>
    <w:rsid w:val="00985EF8"/>
    <w:rsid w:val="0098656A"/>
    <w:rsid w:val="00987D6B"/>
    <w:rsid w:val="009908DB"/>
    <w:rsid w:val="00991570"/>
    <w:rsid w:val="00992550"/>
    <w:rsid w:val="00992EA6"/>
    <w:rsid w:val="0099330A"/>
    <w:rsid w:val="0099429A"/>
    <w:rsid w:val="009942AE"/>
    <w:rsid w:val="00994C16"/>
    <w:rsid w:val="00995160"/>
    <w:rsid w:val="009954AE"/>
    <w:rsid w:val="00995547"/>
    <w:rsid w:val="009974E1"/>
    <w:rsid w:val="009A001D"/>
    <w:rsid w:val="009A18C1"/>
    <w:rsid w:val="009A3A88"/>
    <w:rsid w:val="009A3E82"/>
    <w:rsid w:val="009A54F7"/>
    <w:rsid w:val="009A5CD4"/>
    <w:rsid w:val="009A5FC0"/>
    <w:rsid w:val="009A639A"/>
    <w:rsid w:val="009A64AC"/>
    <w:rsid w:val="009B0306"/>
    <w:rsid w:val="009B21CA"/>
    <w:rsid w:val="009B35F6"/>
    <w:rsid w:val="009B3E45"/>
    <w:rsid w:val="009B4E41"/>
    <w:rsid w:val="009B5049"/>
    <w:rsid w:val="009B5994"/>
    <w:rsid w:val="009B63AA"/>
    <w:rsid w:val="009B63C9"/>
    <w:rsid w:val="009B6A6E"/>
    <w:rsid w:val="009B6DBC"/>
    <w:rsid w:val="009B7385"/>
    <w:rsid w:val="009C032B"/>
    <w:rsid w:val="009C1A5D"/>
    <w:rsid w:val="009C21A3"/>
    <w:rsid w:val="009C2A30"/>
    <w:rsid w:val="009C30CC"/>
    <w:rsid w:val="009C36B4"/>
    <w:rsid w:val="009C4359"/>
    <w:rsid w:val="009C6C12"/>
    <w:rsid w:val="009C6DE9"/>
    <w:rsid w:val="009C7457"/>
    <w:rsid w:val="009C7711"/>
    <w:rsid w:val="009C7789"/>
    <w:rsid w:val="009D1770"/>
    <w:rsid w:val="009D2FD8"/>
    <w:rsid w:val="009D331B"/>
    <w:rsid w:val="009D3452"/>
    <w:rsid w:val="009D6EB2"/>
    <w:rsid w:val="009D74CF"/>
    <w:rsid w:val="009E11B3"/>
    <w:rsid w:val="009E15AE"/>
    <w:rsid w:val="009E2192"/>
    <w:rsid w:val="009E2581"/>
    <w:rsid w:val="009E282A"/>
    <w:rsid w:val="009E463D"/>
    <w:rsid w:val="009E4EBF"/>
    <w:rsid w:val="009E501B"/>
    <w:rsid w:val="009E6396"/>
    <w:rsid w:val="009E7175"/>
    <w:rsid w:val="009E7CB2"/>
    <w:rsid w:val="009F03F6"/>
    <w:rsid w:val="009F0494"/>
    <w:rsid w:val="009F233D"/>
    <w:rsid w:val="009F2BCA"/>
    <w:rsid w:val="009F3017"/>
    <w:rsid w:val="009F36DB"/>
    <w:rsid w:val="009F52C2"/>
    <w:rsid w:val="009F56F9"/>
    <w:rsid w:val="009F7A4C"/>
    <w:rsid w:val="009F7BC2"/>
    <w:rsid w:val="00A0028C"/>
    <w:rsid w:val="00A00BDE"/>
    <w:rsid w:val="00A00CD6"/>
    <w:rsid w:val="00A02111"/>
    <w:rsid w:val="00A02A46"/>
    <w:rsid w:val="00A0314E"/>
    <w:rsid w:val="00A035E8"/>
    <w:rsid w:val="00A053AA"/>
    <w:rsid w:val="00A0552A"/>
    <w:rsid w:val="00A05B74"/>
    <w:rsid w:val="00A05DB2"/>
    <w:rsid w:val="00A07A35"/>
    <w:rsid w:val="00A07BF5"/>
    <w:rsid w:val="00A1091A"/>
    <w:rsid w:val="00A10B94"/>
    <w:rsid w:val="00A12738"/>
    <w:rsid w:val="00A128FB"/>
    <w:rsid w:val="00A12946"/>
    <w:rsid w:val="00A1320E"/>
    <w:rsid w:val="00A13371"/>
    <w:rsid w:val="00A13A90"/>
    <w:rsid w:val="00A1456C"/>
    <w:rsid w:val="00A15B4F"/>
    <w:rsid w:val="00A173BB"/>
    <w:rsid w:val="00A17558"/>
    <w:rsid w:val="00A206BF"/>
    <w:rsid w:val="00A208C9"/>
    <w:rsid w:val="00A20BCD"/>
    <w:rsid w:val="00A2232F"/>
    <w:rsid w:val="00A2338B"/>
    <w:rsid w:val="00A24C09"/>
    <w:rsid w:val="00A25911"/>
    <w:rsid w:val="00A264D7"/>
    <w:rsid w:val="00A278B4"/>
    <w:rsid w:val="00A303DE"/>
    <w:rsid w:val="00A3118F"/>
    <w:rsid w:val="00A34E97"/>
    <w:rsid w:val="00A3533B"/>
    <w:rsid w:val="00A35B0D"/>
    <w:rsid w:val="00A372D4"/>
    <w:rsid w:val="00A373FE"/>
    <w:rsid w:val="00A3765E"/>
    <w:rsid w:val="00A4342D"/>
    <w:rsid w:val="00A441C6"/>
    <w:rsid w:val="00A44E10"/>
    <w:rsid w:val="00A45590"/>
    <w:rsid w:val="00A46228"/>
    <w:rsid w:val="00A46460"/>
    <w:rsid w:val="00A51326"/>
    <w:rsid w:val="00A53BBB"/>
    <w:rsid w:val="00A55E59"/>
    <w:rsid w:val="00A56200"/>
    <w:rsid w:val="00A568FA"/>
    <w:rsid w:val="00A56A33"/>
    <w:rsid w:val="00A56C07"/>
    <w:rsid w:val="00A57ADA"/>
    <w:rsid w:val="00A57E17"/>
    <w:rsid w:val="00A57EBB"/>
    <w:rsid w:val="00A601BE"/>
    <w:rsid w:val="00A6022E"/>
    <w:rsid w:val="00A6146B"/>
    <w:rsid w:val="00A654AA"/>
    <w:rsid w:val="00A66A25"/>
    <w:rsid w:val="00A66F83"/>
    <w:rsid w:val="00A67901"/>
    <w:rsid w:val="00A7015A"/>
    <w:rsid w:val="00A70821"/>
    <w:rsid w:val="00A71C67"/>
    <w:rsid w:val="00A73EB8"/>
    <w:rsid w:val="00A774A2"/>
    <w:rsid w:val="00A77F5A"/>
    <w:rsid w:val="00A81056"/>
    <w:rsid w:val="00A814ED"/>
    <w:rsid w:val="00A82760"/>
    <w:rsid w:val="00A82F8B"/>
    <w:rsid w:val="00A843A3"/>
    <w:rsid w:val="00A8507D"/>
    <w:rsid w:val="00A943FC"/>
    <w:rsid w:val="00A952AF"/>
    <w:rsid w:val="00A957F0"/>
    <w:rsid w:val="00A97B90"/>
    <w:rsid w:val="00AA11BF"/>
    <w:rsid w:val="00AA4270"/>
    <w:rsid w:val="00AA5AC5"/>
    <w:rsid w:val="00AA7E44"/>
    <w:rsid w:val="00AB222A"/>
    <w:rsid w:val="00AB28E8"/>
    <w:rsid w:val="00AB34BE"/>
    <w:rsid w:val="00AB39EB"/>
    <w:rsid w:val="00AB43BA"/>
    <w:rsid w:val="00AB43BF"/>
    <w:rsid w:val="00AB7601"/>
    <w:rsid w:val="00AB783F"/>
    <w:rsid w:val="00AB7F6F"/>
    <w:rsid w:val="00AC061C"/>
    <w:rsid w:val="00AC2C07"/>
    <w:rsid w:val="00AC4035"/>
    <w:rsid w:val="00AC559A"/>
    <w:rsid w:val="00AC5601"/>
    <w:rsid w:val="00AC59D7"/>
    <w:rsid w:val="00AC7A9B"/>
    <w:rsid w:val="00AD1740"/>
    <w:rsid w:val="00AD2378"/>
    <w:rsid w:val="00AD4932"/>
    <w:rsid w:val="00AD4F5A"/>
    <w:rsid w:val="00AD7798"/>
    <w:rsid w:val="00AE00AC"/>
    <w:rsid w:val="00AE0312"/>
    <w:rsid w:val="00AE09EE"/>
    <w:rsid w:val="00AE161F"/>
    <w:rsid w:val="00AE495B"/>
    <w:rsid w:val="00AE65C8"/>
    <w:rsid w:val="00AE6F67"/>
    <w:rsid w:val="00AE7577"/>
    <w:rsid w:val="00AE783D"/>
    <w:rsid w:val="00AF0FA3"/>
    <w:rsid w:val="00AF179E"/>
    <w:rsid w:val="00AF2376"/>
    <w:rsid w:val="00AF35B1"/>
    <w:rsid w:val="00AF3773"/>
    <w:rsid w:val="00AF3FCF"/>
    <w:rsid w:val="00AF50A9"/>
    <w:rsid w:val="00AF50E4"/>
    <w:rsid w:val="00AF5178"/>
    <w:rsid w:val="00AF5C56"/>
    <w:rsid w:val="00AF674F"/>
    <w:rsid w:val="00B005BB"/>
    <w:rsid w:val="00B020BA"/>
    <w:rsid w:val="00B027DF"/>
    <w:rsid w:val="00B05570"/>
    <w:rsid w:val="00B0660D"/>
    <w:rsid w:val="00B067A9"/>
    <w:rsid w:val="00B06F2C"/>
    <w:rsid w:val="00B1052F"/>
    <w:rsid w:val="00B1140F"/>
    <w:rsid w:val="00B1184C"/>
    <w:rsid w:val="00B1184D"/>
    <w:rsid w:val="00B11A7B"/>
    <w:rsid w:val="00B1202B"/>
    <w:rsid w:val="00B12529"/>
    <w:rsid w:val="00B13C35"/>
    <w:rsid w:val="00B14442"/>
    <w:rsid w:val="00B1447D"/>
    <w:rsid w:val="00B148BD"/>
    <w:rsid w:val="00B14A31"/>
    <w:rsid w:val="00B15657"/>
    <w:rsid w:val="00B15853"/>
    <w:rsid w:val="00B15EA2"/>
    <w:rsid w:val="00B16EAD"/>
    <w:rsid w:val="00B217B1"/>
    <w:rsid w:val="00B2182E"/>
    <w:rsid w:val="00B232C2"/>
    <w:rsid w:val="00B23CEC"/>
    <w:rsid w:val="00B240C6"/>
    <w:rsid w:val="00B25855"/>
    <w:rsid w:val="00B25DFE"/>
    <w:rsid w:val="00B25EB7"/>
    <w:rsid w:val="00B26539"/>
    <w:rsid w:val="00B27DC5"/>
    <w:rsid w:val="00B30F7D"/>
    <w:rsid w:val="00B312F9"/>
    <w:rsid w:val="00B3394F"/>
    <w:rsid w:val="00B33A08"/>
    <w:rsid w:val="00B33A0E"/>
    <w:rsid w:val="00B33A80"/>
    <w:rsid w:val="00B34534"/>
    <w:rsid w:val="00B34BA1"/>
    <w:rsid w:val="00B366F3"/>
    <w:rsid w:val="00B36AC4"/>
    <w:rsid w:val="00B36C8E"/>
    <w:rsid w:val="00B372F3"/>
    <w:rsid w:val="00B37325"/>
    <w:rsid w:val="00B3757F"/>
    <w:rsid w:val="00B414B8"/>
    <w:rsid w:val="00B4183B"/>
    <w:rsid w:val="00B437C0"/>
    <w:rsid w:val="00B438F3"/>
    <w:rsid w:val="00B44902"/>
    <w:rsid w:val="00B45651"/>
    <w:rsid w:val="00B45799"/>
    <w:rsid w:val="00B45E16"/>
    <w:rsid w:val="00B46246"/>
    <w:rsid w:val="00B46B77"/>
    <w:rsid w:val="00B477F6"/>
    <w:rsid w:val="00B50559"/>
    <w:rsid w:val="00B51BB2"/>
    <w:rsid w:val="00B53905"/>
    <w:rsid w:val="00B572BC"/>
    <w:rsid w:val="00B57F38"/>
    <w:rsid w:val="00B60269"/>
    <w:rsid w:val="00B62356"/>
    <w:rsid w:val="00B624D2"/>
    <w:rsid w:val="00B63763"/>
    <w:rsid w:val="00B64619"/>
    <w:rsid w:val="00B64EB0"/>
    <w:rsid w:val="00B65692"/>
    <w:rsid w:val="00B65F52"/>
    <w:rsid w:val="00B709C5"/>
    <w:rsid w:val="00B710C9"/>
    <w:rsid w:val="00B7137F"/>
    <w:rsid w:val="00B72311"/>
    <w:rsid w:val="00B72B37"/>
    <w:rsid w:val="00B75568"/>
    <w:rsid w:val="00B76853"/>
    <w:rsid w:val="00B76D25"/>
    <w:rsid w:val="00B77681"/>
    <w:rsid w:val="00B77CC8"/>
    <w:rsid w:val="00B8089E"/>
    <w:rsid w:val="00B81646"/>
    <w:rsid w:val="00B81684"/>
    <w:rsid w:val="00B83512"/>
    <w:rsid w:val="00B83933"/>
    <w:rsid w:val="00B85EA3"/>
    <w:rsid w:val="00B86425"/>
    <w:rsid w:val="00B86730"/>
    <w:rsid w:val="00B9057D"/>
    <w:rsid w:val="00B90659"/>
    <w:rsid w:val="00B925E1"/>
    <w:rsid w:val="00B93016"/>
    <w:rsid w:val="00B9561D"/>
    <w:rsid w:val="00B96ED6"/>
    <w:rsid w:val="00BA3030"/>
    <w:rsid w:val="00BA3464"/>
    <w:rsid w:val="00BA4431"/>
    <w:rsid w:val="00BA4AC5"/>
    <w:rsid w:val="00BA4DE1"/>
    <w:rsid w:val="00BA50F6"/>
    <w:rsid w:val="00BA530B"/>
    <w:rsid w:val="00BA57E0"/>
    <w:rsid w:val="00BA595B"/>
    <w:rsid w:val="00BA775F"/>
    <w:rsid w:val="00BA79EC"/>
    <w:rsid w:val="00BA7B3C"/>
    <w:rsid w:val="00BB0A29"/>
    <w:rsid w:val="00BB1BFD"/>
    <w:rsid w:val="00BB3373"/>
    <w:rsid w:val="00BB3D16"/>
    <w:rsid w:val="00BB44F9"/>
    <w:rsid w:val="00BB4601"/>
    <w:rsid w:val="00BB6D13"/>
    <w:rsid w:val="00BB737B"/>
    <w:rsid w:val="00BC0418"/>
    <w:rsid w:val="00BC0433"/>
    <w:rsid w:val="00BC07F3"/>
    <w:rsid w:val="00BC0AF0"/>
    <w:rsid w:val="00BC1164"/>
    <w:rsid w:val="00BC3511"/>
    <w:rsid w:val="00BC4246"/>
    <w:rsid w:val="00BC4374"/>
    <w:rsid w:val="00BC5189"/>
    <w:rsid w:val="00BC5ABC"/>
    <w:rsid w:val="00BC604B"/>
    <w:rsid w:val="00BC6C24"/>
    <w:rsid w:val="00BC7875"/>
    <w:rsid w:val="00BD23DE"/>
    <w:rsid w:val="00BD294E"/>
    <w:rsid w:val="00BD2BE5"/>
    <w:rsid w:val="00BD3131"/>
    <w:rsid w:val="00BD37F7"/>
    <w:rsid w:val="00BD41D5"/>
    <w:rsid w:val="00BD6D64"/>
    <w:rsid w:val="00BD6DDF"/>
    <w:rsid w:val="00BD6F3E"/>
    <w:rsid w:val="00BD7360"/>
    <w:rsid w:val="00BD7AF7"/>
    <w:rsid w:val="00BE0746"/>
    <w:rsid w:val="00BE12AE"/>
    <w:rsid w:val="00BE2818"/>
    <w:rsid w:val="00BE47FC"/>
    <w:rsid w:val="00BE5D9C"/>
    <w:rsid w:val="00BE6ABB"/>
    <w:rsid w:val="00BE6DCE"/>
    <w:rsid w:val="00BE7F6C"/>
    <w:rsid w:val="00BF0262"/>
    <w:rsid w:val="00BF04C3"/>
    <w:rsid w:val="00BF102A"/>
    <w:rsid w:val="00BF10C3"/>
    <w:rsid w:val="00BF1496"/>
    <w:rsid w:val="00BF1757"/>
    <w:rsid w:val="00BF1937"/>
    <w:rsid w:val="00BF1BB0"/>
    <w:rsid w:val="00BF24DB"/>
    <w:rsid w:val="00BF3774"/>
    <w:rsid w:val="00BF502E"/>
    <w:rsid w:val="00BF5EB3"/>
    <w:rsid w:val="00BF6183"/>
    <w:rsid w:val="00BF7BE4"/>
    <w:rsid w:val="00C003D0"/>
    <w:rsid w:val="00C0184E"/>
    <w:rsid w:val="00C0220A"/>
    <w:rsid w:val="00C04F94"/>
    <w:rsid w:val="00C05A3B"/>
    <w:rsid w:val="00C05D31"/>
    <w:rsid w:val="00C06963"/>
    <w:rsid w:val="00C07CC9"/>
    <w:rsid w:val="00C10FBF"/>
    <w:rsid w:val="00C11699"/>
    <w:rsid w:val="00C1271D"/>
    <w:rsid w:val="00C12AD0"/>
    <w:rsid w:val="00C13A6A"/>
    <w:rsid w:val="00C1425E"/>
    <w:rsid w:val="00C14439"/>
    <w:rsid w:val="00C14CA9"/>
    <w:rsid w:val="00C1692F"/>
    <w:rsid w:val="00C17B97"/>
    <w:rsid w:val="00C20126"/>
    <w:rsid w:val="00C220AA"/>
    <w:rsid w:val="00C228F7"/>
    <w:rsid w:val="00C240BC"/>
    <w:rsid w:val="00C257F7"/>
    <w:rsid w:val="00C26F14"/>
    <w:rsid w:val="00C276E0"/>
    <w:rsid w:val="00C303D0"/>
    <w:rsid w:val="00C31791"/>
    <w:rsid w:val="00C3275D"/>
    <w:rsid w:val="00C341E4"/>
    <w:rsid w:val="00C34894"/>
    <w:rsid w:val="00C34F07"/>
    <w:rsid w:val="00C362BE"/>
    <w:rsid w:val="00C367F0"/>
    <w:rsid w:val="00C36D34"/>
    <w:rsid w:val="00C37D5D"/>
    <w:rsid w:val="00C404FA"/>
    <w:rsid w:val="00C40DE7"/>
    <w:rsid w:val="00C41D66"/>
    <w:rsid w:val="00C435E4"/>
    <w:rsid w:val="00C4531B"/>
    <w:rsid w:val="00C46202"/>
    <w:rsid w:val="00C475CC"/>
    <w:rsid w:val="00C4773B"/>
    <w:rsid w:val="00C50DA4"/>
    <w:rsid w:val="00C53B1C"/>
    <w:rsid w:val="00C54CDB"/>
    <w:rsid w:val="00C56CF7"/>
    <w:rsid w:val="00C56FD7"/>
    <w:rsid w:val="00C57D33"/>
    <w:rsid w:val="00C60529"/>
    <w:rsid w:val="00C613CF"/>
    <w:rsid w:val="00C6171B"/>
    <w:rsid w:val="00C61BEF"/>
    <w:rsid w:val="00C626E7"/>
    <w:rsid w:val="00C62DD6"/>
    <w:rsid w:val="00C657C7"/>
    <w:rsid w:val="00C66873"/>
    <w:rsid w:val="00C704B6"/>
    <w:rsid w:val="00C70836"/>
    <w:rsid w:val="00C7220D"/>
    <w:rsid w:val="00C75A20"/>
    <w:rsid w:val="00C76A31"/>
    <w:rsid w:val="00C8075E"/>
    <w:rsid w:val="00C81C90"/>
    <w:rsid w:val="00C8261F"/>
    <w:rsid w:val="00C8434C"/>
    <w:rsid w:val="00C847C9"/>
    <w:rsid w:val="00C8586A"/>
    <w:rsid w:val="00C8745B"/>
    <w:rsid w:val="00C87579"/>
    <w:rsid w:val="00C90CBB"/>
    <w:rsid w:val="00C91D84"/>
    <w:rsid w:val="00C94274"/>
    <w:rsid w:val="00C952A8"/>
    <w:rsid w:val="00C956C5"/>
    <w:rsid w:val="00C95ADA"/>
    <w:rsid w:val="00C97AFF"/>
    <w:rsid w:val="00C97DAD"/>
    <w:rsid w:val="00CA0792"/>
    <w:rsid w:val="00CA0C08"/>
    <w:rsid w:val="00CA11E2"/>
    <w:rsid w:val="00CA2B2C"/>
    <w:rsid w:val="00CA2DA9"/>
    <w:rsid w:val="00CA312E"/>
    <w:rsid w:val="00CA316F"/>
    <w:rsid w:val="00CA3579"/>
    <w:rsid w:val="00CA3DD5"/>
    <w:rsid w:val="00CA4147"/>
    <w:rsid w:val="00CA59AE"/>
    <w:rsid w:val="00CA60BD"/>
    <w:rsid w:val="00CA6284"/>
    <w:rsid w:val="00CA762E"/>
    <w:rsid w:val="00CA7939"/>
    <w:rsid w:val="00CB0C15"/>
    <w:rsid w:val="00CB167F"/>
    <w:rsid w:val="00CB16CE"/>
    <w:rsid w:val="00CB1B5B"/>
    <w:rsid w:val="00CB2574"/>
    <w:rsid w:val="00CB4743"/>
    <w:rsid w:val="00CB53CB"/>
    <w:rsid w:val="00CB553F"/>
    <w:rsid w:val="00CB634E"/>
    <w:rsid w:val="00CB7736"/>
    <w:rsid w:val="00CB7B0C"/>
    <w:rsid w:val="00CB7E2B"/>
    <w:rsid w:val="00CC02D9"/>
    <w:rsid w:val="00CC3C1E"/>
    <w:rsid w:val="00CC435B"/>
    <w:rsid w:val="00CC4976"/>
    <w:rsid w:val="00CC535E"/>
    <w:rsid w:val="00CC640B"/>
    <w:rsid w:val="00CC670C"/>
    <w:rsid w:val="00CC7A5E"/>
    <w:rsid w:val="00CD050E"/>
    <w:rsid w:val="00CD0782"/>
    <w:rsid w:val="00CD1208"/>
    <w:rsid w:val="00CD1E15"/>
    <w:rsid w:val="00CD1FE3"/>
    <w:rsid w:val="00CD2503"/>
    <w:rsid w:val="00CD2B4B"/>
    <w:rsid w:val="00CD2C66"/>
    <w:rsid w:val="00CD2E63"/>
    <w:rsid w:val="00CD3E95"/>
    <w:rsid w:val="00CD401D"/>
    <w:rsid w:val="00CD4214"/>
    <w:rsid w:val="00CD4E84"/>
    <w:rsid w:val="00CD6892"/>
    <w:rsid w:val="00CD6C09"/>
    <w:rsid w:val="00CE4383"/>
    <w:rsid w:val="00CE4550"/>
    <w:rsid w:val="00CE5CCE"/>
    <w:rsid w:val="00CE7B94"/>
    <w:rsid w:val="00CF0A63"/>
    <w:rsid w:val="00CF14E9"/>
    <w:rsid w:val="00CF2C63"/>
    <w:rsid w:val="00CF4B3D"/>
    <w:rsid w:val="00CF6D94"/>
    <w:rsid w:val="00CF7016"/>
    <w:rsid w:val="00CF75FF"/>
    <w:rsid w:val="00CF778F"/>
    <w:rsid w:val="00CF7CC6"/>
    <w:rsid w:val="00D01131"/>
    <w:rsid w:val="00D01A79"/>
    <w:rsid w:val="00D01AAD"/>
    <w:rsid w:val="00D01B56"/>
    <w:rsid w:val="00D01DEE"/>
    <w:rsid w:val="00D022A3"/>
    <w:rsid w:val="00D0246C"/>
    <w:rsid w:val="00D02A03"/>
    <w:rsid w:val="00D036E7"/>
    <w:rsid w:val="00D03F3C"/>
    <w:rsid w:val="00D03F67"/>
    <w:rsid w:val="00D04253"/>
    <w:rsid w:val="00D042F6"/>
    <w:rsid w:val="00D056A0"/>
    <w:rsid w:val="00D05B53"/>
    <w:rsid w:val="00D07AAB"/>
    <w:rsid w:val="00D07E75"/>
    <w:rsid w:val="00D10107"/>
    <w:rsid w:val="00D113F5"/>
    <w:rsid w:val="00D1165B"/>
    <w:rsid w:val="00D12A15"/>
    <w:rsid w:val="00D150AF"/>
    <w:rsid w:val="00D15455"/>
    <w:rsid w:val="00D156DC"/>
    <w:rsid w:val="00D167A7"/>
    <w:rsid w:val="00D16CC0"/>
    <w:rsid w:val="00D1785D"/>
    <w:rsid w:val="00D17A52"/>
    <w:rsid w:val="00D2044C"/>
    <w:rsid w:val="00D205E3"/>
    <w:rsid w:val="00D228CE"/>
    <w:rsid w:val="00D23D02"/>
    <w:rsid w:val="00D24606"/>
    <w:rsid w:val="00D250A6"/>
    <w:rsid w:val="00D25E1C"/>
    <w:rsid w:val="00D26F6C"/>
    <w:rsid w:val="00D2736F"/>
    <w:rsid w:val="00D30178"/>
    <w:rsid w:val="00D30826"/>
    <w:rsid w:val="00D30D1F"/>
    <w:rsid w:val="00D3188B"/>
    <w:rsid w:val="00D31F3E"/>
    <w:rsid w:val="00D32D4E"/>
    <w:rsid w:val="00D3428D"/>
    <w:rsid w:val="00D3461A"/>
    <w:rsid w:val="00D35AB7"/>
    <w:rsid w:val="00D4285E"/>
    <w:rsid w:val="00D4338A"/>
    <w:rsid w:val="00D4413D"/>
    <w:rsid w:val="00D44D6E"/>
    <w:rsid w:val="00D45A9B"/>
    <w:rsid w:val="00D4629F"/>
    <w:rsid w:val="00D463E8"/>
    <w:rsid w:val="00D4666E"/>
    <w:rsid w:val="00D468DB"/>
    <w:rsid w:val="00D473CB"/>
    <w:rsid w:val="00D50B23"/>
    <w:rsid w:val="00D52555"/>
    <w:rsid w:val="00D53EC9"/>
    <w:rsid w:val="00D541AD"/>
    <w:rsid w:val="00D56724"/>
    <w:rsid w:val="00D56FC2"/>
    <w:rsid w:val="00D570B1"/>
    <w:rsid w:val="00D600CC"/>
    <w:rsid w:val="00D606F8"/>
    <w:rsid w:val="00D60BEE"/>
    <w:rsid w:val="00D61FC3"/>
    <w:rsid w:val="00D63195"/>
    <w:rsid w:val="00D63FA0"/>
    <w:rsid w:val="00D66489"/>
    <w:rsid w:val="00D67281"/>
    <w:rsid w:val="00D67D88"/>
    <w:rsid w:val="00D70544"/>
    <w:rsid w:val="00D706D4"/>
    <w:rsid w:val="00D70840"/>
    <w:rsid w:val="00D70938"/>
    <w:rsid w:val="00D735C2"/>
    <w:rsid w:val="00D74899"/>
    <w:rsid w:val="00D74CB4"/>
    <w:rsid w:val="00D75A57"/>
    <w:rsid w:val="00D75CA5"/>
    <w:rsid w:val="00D76E68"/>
    <w:rsid w:val="00D77998"/>
    <w:rsid w:val="00D805A3"/>
    <w:rsid w:val="00D80910"/>
    <w:rsid w:val="00D8114C"/>
    <w:rsid w:val="00D81B08"/>
    <w:rsid w:val="00D824D5"/>
    <w:rsid w:val="00D826F4"/>
    <w:rsid w:val="00D82B92"/>
    <w:rsid w:val="00D83349"/>
    <w:rsid w:val="00D83493"/>
    <w:rsid w:val="00D8453E"/>
    <w:rsid w:val="00D845EA"/>
    <w:rsid w:val="00D85A39"/>
    <w:rsid w:val="00D86047"/>
    <w:rsid w:val="00D91F0F"/>
    <w:rsid w:val="00D9485F"/>
    <w:rsid w:val="00D94D9A"/>
    <w:rsid w:val="00D95A5E"/>
    <w:rsid w:val="00D95E58"/>
    <w:rsid w:val="00D9632F"/>
    <w:rsid w:val="00D9650A"/>
    <w:rsid w:val="00D966DE"/>
    <w:rsid w:val="00D96753"/>
    <w:rsid w:val="00D96A0A"/>
    <w:rsid w:val="00DA0F18"/>
    <w:rsid w:val="00DA1045"/>
    <w:rsid w:val="00DA25C8"/>
    <w:rsid w:val="00DA26A4"/>
    <w:rsid w:val="00DA30F9"/>
    <w:rsid w:val="00DA3113"/>
    <w:rsid w:val="00DA3C18"/>
    <w:rsid w:val="00DA4972"/>
    <w:rsid w:val="00DA5846"/>
    <w:rsid w:val="00DA5DBC"/>
    <w:rsid w:val="00DB0477"/>
    <w:rsid w:val="00DB1196"/>
    <w:rsid w:val="00DB18AE"/>
    <w:rsid w:val="00DB1DA3"/>
    <w:rsid w:val="00DB2284"/>
    <w:rsid w:val="00DB24BB"/>
    <w:rsid w:val="00DB261F"/>
    <w:rsid w:val="00DB30A0"/>
    <w:rsid w:val="00DB379F"/>
    <w:rsid w:val="00DB3D98"/>
    <w:rsid w:val="00DB46CF"/>
    <w:rsid w:val="00DB664E"/>
    <w:rsid w:val="00DC00AE"/>
    <w:rsid w:val="00DC3634"/>
    <w:rsid w:val="00DC37B4"/>
    <w:rsid w:val="00DC49A7"/>
    <w:rsid w:val="00DC57CC"/>
    <w:rsid w:val="00DC6228"/>
    <w:rsid w:val="00DC6382"/>
    <w:rsid w:val="00DC6C2F"/>
    <w:rsid w:val="00DC7A49"/>
    <w:rsid w:val="00DC7E49"/>
    <w:rsid w:val="00DD0214"/>
    <w:rsid w:val="00DD03C6"/>
    <w:rsid w:val="00DD0FF8"/>
    <w:rsid w:val="00DD1F1F"/>
    <w:rsid w:val="00DD2F47"/>
    <w:rsid w:val="00DD4869"/>
    <w:rsid w:val="00DD526C"/>
    <w:rsid w:val="00DD53E6"/>
    <w:rsid w:val="00DD7035"/>
    <w:rsid w:val="00DE0602"/>
    <w:rsid w:val="00DE17A9"/>
    <w:rsid w:val="00DE17C6"/>
    <w:rsid w:val="00DE1DB0"/>
    <w:rsid w:val="00DE39BC"/>
    <w:rsid w:val="00DE439A"/>
    <w:rsid w:val="00DE4DCC"/>
    <w:rsid w:val="00DE568F"/>
    <w:rsid w:val="00DE6203"/>
    <w:rsid w:val="00DE6DDD"/>
    <w:rsid w:val="00DE7BEF"/>
    <w:rsid w:val="00DE7C29"/>
    <w:rsid w:val="00DF0EEC"/>
    <w:rsid w:val="00DF1ADF"/>
    <w:rsid w:val="00DF21D0"/>
    <w:rsid w:val="00DF3BEF"/>
    <w:rsid w:val="00DF3D6B"/>
    <w:rsid w:val="00DF4AA5"/>
    <w:rsid w:val="00DF5A04"/>
    <w:rsid w:val="00E01875"/>
    <w:rsid w:val="00E01A04"/>
    <w:rsid w:val="00E01CD0"/>
    <w:rsid w:val="00E027F3"/>
    <w:rsid w:val="00E03A5D"/>
    <w:rsid w:val="00E03D38"/>
    <w:rsid w:val="00E050B2"/>
    <w:rsid w:val="00E0569E"/>
    <w:rsid w:val="00E07370"/>
    <w:rsid w:val="00E07C0F"/>
    <w:rsid w:val="00E110D7"/>
    <w:rsid w:val="00E11D68"/>
    <w:rsid w:val="00E11FF9"/>
    <w:rsid w:val="00E125EF"/>
    <w:rsid w:val="00E127F0"/>
    <w:rsid w:val="00E14142"/>
    <w:rsid w:val="00E1504B"/>
    <w:rsid w:val="00E15345"/>
    <w:rsid w:val="00E16678"/>
    <w:rsid w:val="00E2118F"/>
    <w:rsid w:val="00E21970"/>
    <w:rsid w:val="00E21DF8"/>
    <w:rsid w:val="00E22953"/>
    <w:rsid w:val="00E23278"/>
    <w:rsid w:val="00E247C9"/>
    <w:rsid w:val="00E24BDE"/>
    <w:rsid w:val="00E25444"/>
    <w:rsid w:val="00E258DD"/>
    <w:rsid w:val="00E259D5"/>
    <w:rsid w:val="00E25DCE"/>
    <w:rsid w:val="00E26A65"/>
    <w:rsid w:val="00E27127"/>
    <w:rsid w:val="00E30E7C"/>
    <w:rsid w:val="00E31794"/>
    <w:rsid w:val="00E3268D"/>
    <w:rsid w:val="00E32CC8"/>
    <w:rsid w:val="00E3522E"/>
    <w:rsid w:val="00E37894"/>
    <w:rsid w:val="00E40490"/>
    <w:rsid w:val="00E41780"/>
    <w:rsid w:val="00E427F6"/>
    <w:rsid w:val="00E44FD0"/>
    <w:rsid w:val="00E451AF"/>
    <w:rsid w:val="00E45521"/>
    <w:rsid w:val="00E4595B"/>
    <w:rsid w:val="00E45C7F"/>
    <w:rsid w:val="00E468BA"/>
    <w:rsid w:val="00E469D7"/>
    <w:rsid w:val="00E47ED1"/>
    <w:rsid w:val="00E5036D"/>
    <w:rsid w:val="00E50B46"/>
    <w:rsid w:val="00E544C2"/>
    <w:rsid w:val="00E55A03"/>
    <w:rsid w:val="00E56627"/>
    <w:rsid w:val="00E56813"/>
    <w:rsid w:val="00E56A44"/>
    <w:rsid w:val="00E56A49"/>
    <w:rsid w:val="00E57060"/>
    <w:rsid w:val="00E6057D"/>
    <w:rsid w:val="00E60923"/>
    <w:rsid w:val="00E61991"/>
    <w:rsid w:val="00E62AD7"/>
    <w:rsid w:val="00E63235"/>
    <w:rsid w:val="00E64250"/>
    <w:rsid w:val="00E65120"/>
    <w:rsid w:val="00E65853"/>
    <w:rsid w:val="00E65CA1"/>
    <w:rsid w:val="00E65E82"/>
    <w:rsid w:val="00E66628"/>
    <w:rsid w:val="00E66F83"/>
    <w:rsid w:val="00E673E7"/>
    <w:rsid w:val="00E701A9"/>
    <w:rsid w:val="00E70349"/>
    <w:rsid w:val="00E70E8E"/>
    <w:rsid w:val="00E70F87"/>
    <w:rsid w:val="00E71E39"/>
    <w:rsid w:val="00E72410"/>
    <w:rsid w:val="00E72A19"/>
    <w:rsid w:val="00E733E6"/>
    <w:rsid w:val="00E740AA"/>
    <w:rsid w:val="00E7414D"/>
    <w:rsid w:val="00E754C7"/>
    <w:rsid w:val="00E7640E"/>
    <w:rsid w:val="00E778E6"/>
    <w:rsid w:val="00E80FDE"/>
    <w:rsid w:val="00E82760"/>
    <w:rsid w:val="00E85E16"/>
    <w:rsid w:val="00E9060A"/>
    <w:rsid w:val="00E912B3"/>
    <w:rsid w:val="00E91DA6"/>
    <w:rsid w:val="00E93A41"/>
    <w:rsid w:val="00E947D3"/>
    <w:rsid w:val="00E94C89"/>
    <w:rsid w:val="00E94F29"/>
    <w:rsid w:val="00E9571D"/>
    <w:rsid w:val="00E96FE9"/>
    <w:rsid w:val="00E97226"/>
    <w:rsid w:val="00E973BA"/>
    <w:rsid w:val="00E977F9"/>
    <w:rsid w:val="00EA0D40"/>
    <w:rsid w:val="00EA1789"/>
    <w:rsid w:val="00EA3B94"/>
    <w:rsid w:val="00EA4313"/>
    <w:rsid w:val="00EA5276"/>
    <w:rsid w:val="00EA554C"/>
    <w:rsid w:val="00EA5843"/>
    <w:rsid w:val="00EA658E"/>
    <w:rsid w:val="00EA6C6C"/>
    <w:rsid w:val="00EA6DAB"/>
    <w:rsid w:val="00EA763F"/>
    <w:rsid w:val="00EA781C"/>
    <w:rsid w:val="00EA7825"/>
    <w:rsid w:val="00EB2D62"/>
    <w:rsid w:val="00EB3A05"/>
    <w:rsid w:val="00EB6153"/>
    <w:rsid w:val="00EB64CF"/>
    <w:rsid w:val="00EC0732"/>
    <w:rsid w:val="00EC0C30"/>
    <w:rsid w:val="00EC28A2"/>
    <w:rsid w:val="00EC30BC"/>
    <w:rsid w:val="00EC43AC"/>
    <w:rsid w:val="00EC45F3"/>
    <w:rsid w:val="00EC56F4"/>
    <w:rsid w:val="00EC647E"/>
    <w:rsid w:val="00EC6559"/>
    <w:rsid w:val="00EC667C"/>
    <w:rsid w:val="00EC7EA1"/>
    <w:rsid w:val="00EC7F2C"/>
    <w:rsid w:val="00ED05C7"/>
    <w:rsid w:val="00ED2738"/>
    <w:rsid w:val="00ED2D8C"/>
    <w:rsid w:val="00ED7BCD"/>
    <w:rsid w:val="00EE000C"/>
    <w:rsid w:val="00EE0586"/>
    <w:rsid w:val="00EE1198"/>
    <w:rsid w:val="00EE1E6B"/>
    <w:rsid w:val="00EE251B"/>
    <w:rsid w:val="00EE3D2B"/>
    <w:rsid w:val="00EE5A61"/>
    <w:rsid w:val="00EE5B22"/>
    <w:rsid w:val="00EE5FC7"/>
    <w:rsid w:val="00EE746F"/>
    <w:rsid w:val="00EE7A33"/>
    <w:rsid w:val="00EF0215"/>
    <w:rsid w:val="00EF050A"/>
    <w:rsid w:val="00EF1FDB"/>
    <w:rsid w:val="00EF2E25"/>
    <w:rsid w:val="00EF3D76"/>
    <w:rsid w:val="00EF3F36"/>
    <w:rsid w:val="00EF5446"/>
    <w:rsid w:val="00EF6577"/>
    <w:rsid w:val="00EF6A66"/>
    <w:rsid w:val="00EF71CC"/>
    <w:rsid w:val="00F0061F"/>
    <w:rsid w:val="00F024A0"/>
    <w:rsid w:val="00F0290D"/>
    <w:rsid w:val="00F03841"/>
    <w:rsid w:val="00F060C0"/>
    <w:rsid w:val="00F110FA"/>
    <w:rsid w:val="00F13495"/>
    <w:rsid w:val="00F13E15"/>
    <w:rsid w:val="00F14517"/>
    <w:rsid w:val="00F14BFD"/>
    <w:rsid w:val="00F14D37"/>
    <w:rsid w:val="00F152EF"/>
    <w:rsid w:val="00F15C59"/>
    <w:rsid w:val="00F15D97"/>
    <w:rsid w:val="00F20CA9"/>
    <w:rsid w:val="00F20CB7"/>
    <w:rsid w:val="00F24741"/>
    <w:rsid w:val="00F26937"/>
    <w:rsid w:val="00F27087"/>
    <w:rsid w:val="00F307F9"/>
    <w:rsid w:val="00F30F13"/>
    <w:rsid w:val="00F336C3"/>
    <w:rsid w:val="00F353A8"/>
    <w:rsid w:val="00F35F68"/>
    <w:rsid w:val="00F36C25"/>
    <w:rsid w:val="00F37186"/>
    <w:rsid w:val="00F371ED"/>
    <w:rsid w:val="00F37881"/>
    <w:rsid w:val="00F37FEF"/>
    <w:rsid w:val="00F41412"/>
    <w:rsid w:val="00F42B8C"/>
    <w:rsid w:val="00F4483B"/>
    <w:rsid w:val="00F45311"/>
    <w:rsid w:val="00F46D3C"/>
    <w:rsid w:val="00F476E3"/>
    <w:rsid w:val="00F5185D"/>
    <w:rsid w:val="00F51C78"/>
    <w:rsid w:val="00F51C9C"/>
    <w:rsid w:val="00F521B1"/>
    <w:rsid w:val="00F5319A"/>
    <w:rsid w:val="00F53772"/>
    <w:rsid w:val="00F5393A"/>
    <w:rsid w:val="00F53DAF"/>
    <w:rsid w:val="00F55699"/>
    <w:rsid w:val="00F557C6"/>
    <w:rsid w:val="00F5594C"/>
    <w:rsid w:val="00F57025"/>
    <w:rsid w:val="00F5728A"/>
    <w:rsid w:val="00F60380"/>
    <w:rsid w:val="00F605C0"/>
    <w:rsid w:val="00F608E0"/>
    <w:rsid w:val="00F62AEE"/>
    <w:rsid w:val="00F636F5"/>
    <w:rsid w:val="00F64B1A"/>
    <w:rsid w:val="00F64DF8"/>
    <w:rsid w:val="00F65299"/>
    <w:rsid w:val="00F668A9"/>
    <w:rsid w:val="00F66B5B"/>
    <w:rsid w:val="00F67C0D"/>
    <w:rsid w:val="00F67DE1"/>
    <w:rsid w:val="00F701EB"/>
    <w:rsid w:val="00F71009"/>
    <w:rsid w:val="00F714DF"/>
    <w:rsid w:val="00F725A8"/>
    <w:rsid w:val="00F7313B"/>
    <w:rsid w:val="00F73259"/>
    <w:rsid w:val="00F732FE"/>
    <w:rsid w:val="00F73AC4"/>
    <w:rsid w:val="00F74E17"/>
    <w:rsid w:val="00F754EF"/>
    <w:rsid w:val="00F756D0"/>
    <w:rsid w:val="00F756F7"/>
    <w:rsid w:val="00F75B87"/>
    <w:rsid w:val="00F7678B"/>
    <w:rsid w:val="00F77085"/>
    <w:rsid w:val="00F80A07"/>
    <w:rsid w:val="00F843B3"/>
    <w:rsid w:val="00F849E4"/>
    <w:rsid w:val="00F84BFB"/>
    <w:rsid w:val="00F85FC1"/>
    <w:rsid w:val="00F86717"/>
    <w:rsid w:val="00F8778F"/>
    <w:rsid w:val="00F87CF3"/>
    <w:rsid w:val="00F90FA3"/>
    <w:rsid w:val="00F91AD9"/>
    <w:rsid w:val="00F92BE2"/>
    <w:rsid w:val="00F92F0F"/>
    <w:rsid w:val="00F93059"/>
    <w:rsid w:val="00F935E3"/>
    <w:rsid w:val="00F936AA"/>
    <w:rsid w:val="00F93B9B"/>
    <w:rsid w:val="00F93D79"/>
    <w:rsid w:val="00F9540D"/>
    <w:rsid w:val="00F95FED"/>
    <w:rsid w:val="00F96757"/>
    <w:rsid w:val="00F96A17"/>
    <w:rsid w:val="00F96EF5"/>
    <w:rsid w:val="00F96F01"/>
    <w:rsid w:val="00FA09A4"/>
    <w:rsid w:val="00FA0B6A"/>
    <w:rsid w:val="00FA110B"/>
    <w:rsid w:val="00FA171A"/>
    <w:rsid w:val="00FA20F4"/>
    <w:rsid w:val="00FA50BF"/>
    <w:rsid w:val="00FA50E8"/>
    <w:rsid w:val="00FA6DE7"/>
    <w:rsid w:val="00FB0091"/>
    <w:rsid w:val="00FB0C6B"/>
    <w:rsid w:val="00FB0DD3"/>
    <w:rsid w:val="00FB17C6"/>
    <w:rsid w:val="00FB1FCF"/>
    <w:rsid w:val="00FB229F"/>
    <w:rsid w:val="00FB31D5"/>
    <w:rsid w:val="00FB58E6"/>
    <w:rsid w:val="00FB6A1C"/>
    <w:rsid w:val="00FB6FE2"/>
    <w:rsid w:val="00FC1356"/>
    <w:rsid w:val="00FC2B93"/>
    <w:rsid w:val="00FC3358"/>
    <w:rsid w:val="00FC51BE"/>
    <w:rsid w:val="00FC5C28"/>
    <w:rsid w:val="00FC76FF"/>
    <w:rsid w:val="00FC7CE9"/>
    <w:rsid w:val="00FD077F"/>
    <w:rsid w:val="00FD19E4"/>
    <w:rsid w:val="00FD2652"/>
    <w:rsid w:val="00FD291E"/>
    <w:rsid w:val="00FD2F64"/>
    <w:rsid w:val="00FD31C2"/>
    <w:rsid w:val="00FD3AC2"/>
    <w:rsid w:val="00FD5C1D"/>
    <w:rsid w:val="00FE00CD"/>
    <w:rsid w:val="00FE1EE5"/>
    <w:rsid w:val="00FE3785"/>
    <w:rsid w:val="00FE4269"/>
    <w:rsid w:val="00FE4595"/>
    <w:rsid w:val="00FE4E99"/>
    <w:rsid w:val="00FE5762"/>
    <w:rsid w:val="00FE7AB8"/>
    <w:rsid w:val="00FE7F6F"/>
    <w:rsid w:val="00FF0D5E"/>
    <w:rsid w:val="00FF2958"/>
    <w:rsid w:val="00FF4CC9"/>
    <w:rsid w:val="00FF73F1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0C1B35"/>
    <w:rPr>
      <w:sz w:val="24"/>
      <w:szCs w:val="24"/>
    </w:rPr>
  </w:style>
  <w:style w:type="paragraph" w:styleId="11">
    <w:name w:val="heading 1"/>
    <w:basedOn w:val="a4"/>
    <w:next w:val="a4"/>
    <w:link w:val="12"/>
    <w:qFormat/>
    <w:rsid w:val="009C7789"/>
    <w:pPr>
      <w:keepNext/>
      <w:pBdr>
        <w:left w:val="single" w:sz="24" w:space="4" w:color="auto"/>
      </w:pBdr>
      <w:spacing w:after="60" w:line="320" w:lineRule="exact"/>
      <w:ind w:left="181"/>
      <w:outlineLvl w:val="0"/>
    </w:pPr>
    <w:rPr>
      <w:rFonts w:ascii="Franklin Gothic Medium" w:hAnsi="Franklin Gothic Medium"/>
      <w:caps/>
      <w:sz w:val="28"/>
      <w:szCs w:val="28"/>
    </w:rPr>
  </w:style>
  <w:style w:type="paragraph" w:styleId="22">
    <w:name w:val="heading 2"/>
    <w:basedOn w:val="a4"/>
    <w:next w:val="a4"/>
    <w:link w:val="23"/>
    <w:qFormat/>
    <w:rsid w:val="009C7789"/>
    <w:pPr>
      <w:keepNext/>
      <w:pBdr>
        <w:left w:val="single" w:sz="24" w:space="4" w:color="auto"/>
      </w:pBdr>
      <w:ind w:left="181"/>
      <w:outlineLvl w:val="1"/>
    </w:pPr>
    <w:rPr>
      <w:rFonts w:ascii="Univers Condensed" w:hAnsi="Univers Condensed"/>
      <w:b/>
    </w:rPr>
  </w:style>
  <w:style w:type="paragraph" w:styleId="3">
    <w:name w:val="heading 3"/>
    <w:basedOn w:val="a4"/>
    <w:next w:val="a4"/>
    <w:qFormat/>
    <w:rsid w:val="00B572BC"/>
    <w:pPr>
      <w:keepNext/>
      <w:jc w:val="right"/>
      <w:outlineLvl w:val="2"/>
    </w:pPr>
    <w:rPr>
      <w:szCs w:val="20"/>
    </w:rPr>
  </w:style>
  <w:style w:type="paragraph" w:styleId="4">
    <w:name w:val="heading 4"/>
    <w:basedOn w:val="a4"/>
    <w:next w:val="a4"/>
    <w:qFormat/>
    <w:rsid w:val="00E16678"/>
    <w:pPr>
      <w:keepNext/>
      <w:widowControl w:val="0"/>
      <w:jc w:val="center"/>
      <w:outlineLvl w:val="3"/>
    </w:pPr>
    <w:rPr>
      <w:b/>
      <w:snapToGrid w:val="0"/>
      <w:szCs w:val="20"/>
    </w:rPr>
  </w:style>
  <w:style w:type="paragraph" w:styleId="5">
    <w:name w:val="heading 5"/>
    <w:basedOn w:val="a4"/>
    <w:next w:val="a4"/>
    <w:qFormat/>
    <w:rsid w:val="001E7F10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4"/>
    <w:next w:val="a5"/>
    <w:qFormat/>
    <w:rsid w:val="00017973"/>
    <w:pPr>
      <w:keepNext/>
      <w:widowControl w:val="0"/>
      <w:suppressAutoHyphens/>
      <w:spacing w:before="240" w:after="120"/>
      <w:outlineLvl w:val="5"/>
    </w:pPr>
    <w:rPr>
      <w:rFonts w:ascii="Albany" w:eastAsia="HG Mincho Light J" w:hAnsi="Albany"/>
      <w:b/>
      <w:color w:val="000000"/>
      <w:sz w:val="21"/>
      <w:szCs w:val="20"/>
    </w:rPr>
  </w:style>
  <w:style w:type="paragraph" w:styleId="7">
    <w:name w:val="heading 7"/>
    <w:basedOn w:val="a4"/>
    <w:next w:val="a4"/>
    <w:qFormat/>
    <w:rsid w:val="00B37325"/>
    <w:p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4"/>
    <w:next w:val="a4"/>
    <w:qFormat/>
    <w:rsid w:val="00B37325"/>
    <w:p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0">
    <w:name w:val="heading 9"/>
    <w:basedOn w:val="a4"/>
    <w:next w:val="a4"/>
    <w:qFormat/>
    <w:rsid w:val="00B37325"/>
    <w:p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4"/>
    <w:link w:val="aa"/>
    <w:rsid w:val="006D5BE4"/>
    <w:pPr>
      <w:tabs>
        <w:tab w:val="center" w:pos="4677"/>
        <w:tab w:val="right" w:pos="9355"/>
      </w:tabs>
    </w:pPr>
  </w:style>
  <w:style w:type="paragraph" w:styleId="ab">
    <w:name w:val="footer"/>
    <w:basedOn w:val="a4"/>
    <w:rsid w:val="006D5BE4"/>
    <w:pPr>
      <w:tabs>
        <w:tab w:val="center" w:pos="4677"/>
        <w:tab w:val="right" w:pos="9355"/>
      </w:tabs>
    </w:pPr>
  </w:style>
  <w:style w:type="character" w:styleId="ac">
    <w:name w:val="page number"/>
    <w:basedOn w:val="a6"/>
    <w:rsid w:val="006D5BE4"/>
  </w:style>
  <w:style w:type="paragraph" w:customStyle="1" w:styleId="ad">
    <w:name w:val="данные автора"/>
    <w:basedOn w:val="a4"/>
    <w:link w:val="ae"/>
    <w:rsid w:val="0029430F"/>
    <w:pPr>
      <w:keepNext/>
      <w:pBdr>
        <w:left w:val="single" w:sz="24" w:space="4" w:color="auto"/>
      </w:pBdr>
      <w:ind w:left="181"/>
    </w:pPr>
    <w:rPr>
      <w:rFonts w:ascii="Univers Condensed" w:hAnsi="Univers Condensed"/>
      <w:sz w:val="18"/>
      <w:szCs w:val="20"/>
    </w:rPr>
  </w:style>
  <w:style w:type="paragraph" w:customStyle="1" w:styleId="af">
    <w:name w:val="эле почта"/>
    <w:basedOn w:val="a4"/>
    <w:link w:val="af0"/>
    <w:rsid w:val="0029430F"/>
    <w:pPr>
      <w:keepNext/>
      <w:pBdr>
        <w:left w:val="single" w:sz="24" w:space="4" w:color="auto"/>
      </w:pBdr>
      <w:spacing w:after="60"/>
      <w:ind w:left="181"/>
    </w:pPr>
    <w:rPr>
      <w:rFonts w:ascii="Garamond" w:hAnsi="Garamond"/>
      <w:i/>
      <w:sz w:val="18"/>
      <w:szCs w:val="20"/>
    </w:rPr>
  </w:style>
  <w:style w:type="paragraph" w:customStyle="1" w:styleId="af1">
    <w:name w:val="текст тезиса"/>
    <w:basedOn w:val="a4"/>
    <w:link w:val="af2"/>
    <w:rsid w:val="00042D8D"/>
    <w:pPr>
      <w:ind w:firstLine="360"/>
      <w:jc w:val="both"/>
    </w:pPr>
    <w:rPr>
      <w:rFonts w:ascii="Classic Russian" w:hAnsi="Classic Russian"/>
      <w:sz w:val="22"/>
      <w:szCs w:val="22"/>
    </w:rPr>
  </w:style>
  <w:style w:type="paragraph" w:styleId="a5">
    <w:name w:val="Body Text"/>
    <w:basedOn w:val="a4"/>
    <w:link w:val="af3"/>
    <w:rsid w:val="00026437"/>
    <w:pPr>
      <w:jc w:val="center"/>
    </w:pPr>
    <w:rPr>
      <w:sz w:val="28"/>
      <w:szCs w:val="20"/>
    </w:rPr>
  </w:style>
  <w:style w:type="character" w:styleId="af4">
    <w:name w:val="Hyperlink"/>
    <w:basedOn w:val="a6"/>
    <w:rsid w:val="00A56C07"/>
    <w:rPr>
      <w:color w:val="0000FF"/>
      <w:u w:val="single"/>
    </w:rPr>
  </w:style>
  <w:style w:type="paragraph" w:styleId="24">
    <w:name w:val="Body Text 2"/>
    <w:basedOn w:val="a4"/>
    <w:link w:val="25"/>
    <w:rsid w:val="00026437"/>
    <w:pPr>
      <w:jc w:val="both"/>
    </w:pPr>
    <w:rPr>
      <w:sz w:val="28"/>
      <w:szCs w:val="20"/>
    </w:rPr>
  </w:style>
  <w:style w:type="paragraph" w:customStyle="1" w:styleId="af5">
    <w:name w:val="список литературы"/>
    <w:basedOn w:val="af1"/>
    <w:link w:val="af6"/>
    <w:rsid w:val="00401476"/>
    <w:pPr>
      <w:ind w:left="284" w:hanging="284"/>
    </w:pPr>
  </w:style>
  <w:style w:type="character" w:customStyle="1" w:styleId="23">
    <w:name w:val="Заголовок 2 Знак"/>
    <w:basedOn w:val="a6"/>
    <w:link w:val="22"/>
    <w:rsid w:val="009C7789"/>
    <w:rPr>
      <w:rFonts w:ascii="Univers Condensed" w:hAnsi="Univers Condensed"/>
      <w:b/>
      <w:sz w:val="24"/>
      <w:szCs w:val="24"/>
    </w:rPr>
  </w:style>
  <w:style w:type="character" w:customStyle="1" w:styleId="af0">
    <w:name w:val="эле почта Знак"/>
    <w:basedOn w:val="a6"/>
    <w:link w:val="af"/>
    <w:rsid w:val="0029430F"/>
    <w:rPr>
      <w:rFonts w:ascii="Garamond" w:hAnsi="Garamond"/>
      <w:i/>
      <w:sz w:val="18"/>
      <w:lang w:val="ru-RU" w:eastAsia="ru-RU" w:bidi="ar-SA"/>
    </w:rPr>
  </w:style>
  <w:style w:type="character" w:customStyle="1" w:styleId="ae">
    <w:name w:val="данные автора Знак"/>
    <w:basedOn w:val="a6"/>
    <w:link w:val="ad"/>
    <w:rsid w:val="0029430F"/>
    <w:rPr>
      <w:rFonts w:ascii="Univers Condensed" w:hAnsi="Univers Condensed"/>
      <w:sz w:val="18"/>
      <w:lang w:val="ru-RU" w:eastAsia="ru-RU" w:bidi="ar-SA"/>
    </w:rPr>
  </w:style>
  <w:style w:type="paragraph" w:styleId="af7">
    <w:name w:val="Body Text Indent"/>
    <w:basedOn w:val="a4"/>
    <w:link w:val="af8"/>
    <w:rsid w:val="002C1410"/>
    <w:pPr>
      <w:ind w:firstLine="567"/>
      <w:jc w:val="both"/>
    </w:pPr>
    <w:rPr>
      <w:szCs w:val="20"/>
    </w:rPr>
  </w:style>
  <w:style w:type="character" w:customStyle="1" w:styleId="af2">
    <w:name w:val="текст тезиса Знак"/>
    <w:basedOn w:val="a6"/>
    <w:link w:val="af1"/>
    <w:rsid w:val="00042D8D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a3">
    <w:name w:val="перечисление"/>
    <w:basedOn w:val="af1"/>
    <w:link w:val="af9"/>
    <w:rsid w:val="003564DF"/>
    <w:pPr>
      <w:numPr>
        <w:numId w:val="11"/>
      </w:numPr>
      <w:ind w:left="630" w:hanging="252"/>
    </w:pPr>
  </w:style>
  <w:style w:type="paragraph" w:styleId="26">
    <w:name w:val="Body Text Indent 2"/>
    <w:basedOn w:val="a4"/>
    <w:rsid w:val="00C14439"/>
    <w:pPr>
      <w:ind w:firstLine="696"/>
      <w:jc w:val="both"/>
    </w:pPr>
    <w:rPr>
      <w:szCs w:val="20"/>
    </w:rPr>
  </w:style>
  <w:style w:type="paragraph" w:customStyle="1" w:styleId="a1">
    <w:name w:val="Ненумерованный список"/>
    <w:basedOn w:val="a4"/>
    <w:rsid w:val="00C657C7"/>
    <w:pPr>
      <w:numPr>
        <w:numId w:val="1"/>
      </w:numPr>
      <w:jc w:val="both"/>
    </w:pPr>
    <w:rPr>
      <w:sz w:val="28"/>
      <w:szCs w:val="20"/>
    </w:rPr>
  </w:style>
  <w:style w:type="character" w:customStyle="1" w:styleId="12">
    <w:name w:val="Заголовок 1 Знак"/>
    <w:basedOn w:val="a6"/>
    <w:link w:val="11"/>
    <w:rsid w:val="009C7789"/>
    <w:rPr>
      <w:rFonts w:ascii="Franklin Gothic Medium" w:hAnsi="Franklin Gothic Medium"/>
      <w:caps/>
      <w:sz w:val="28"/>
      <w:szCs w:val="28"/>
    </w:rPr>
  </w:style>
  <w:style w:type="character" w:customStyle="1" w:styleId="af6">
    <w:name w:val="список литературы Знак"/>
    <w:basedOn w:val="af2"/>
    <w:link w:val="af5"/>
    <w:rsid w:val="00192E2E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afa">
    <w:name w:val="поцентру"/>
    <w:basedOn w:val="af1"/>
    <w:link w:val="afb"/>
    <w:rsid w:val="00424564"/>
    <w:pPr>
      <w:ind w:firstLine="0"/>
      <w:jc w:val="center"/>
    </w:pPr>
    <w:rPr>
      <w:szCs w:val="20"/>
    </w:rPr>
  </w:style>
  <w:style w:type="paragraph" w:customStyle="1" w:styleId="afc">
    <w:name w:val="программа"/>
    <w:basedOn w:val="af1"/>
    <w:rsid w:val="001B1358"/>
    <w:pPr>
      <w:ind w:firstLine="357"/>
    </w:pPr>
    <w:rPr>
      <w:rFonts w:ascii="Courier New" w:hAnsi="Courier New"/>
      <w:sz w:val="18"/>
      <w:szCs w:val="20"/>
    </w:rPr>
  </w:style>
  <w:style w:type="character" w:customStyle="1" w:styleId="afb">
    <w:name w:val="поцентру Знак"/>
    <w:basedOn w:val="af2"/>
    <w:link w:val="afa"/>
    <w:rsid w:val="006F514A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210">
    <w:name w:val="Основной текст 21"/>
    <w:basedOn w:val="a4"/>
    <w:rsid w:val="0021770D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color w:val="000000"/>
      <w:szCs w:val="20"/>
    </w:rPr>
  </w:style>
  <w:style w:type="character" w:customStyle="1" w:styleId="EmailStyle391">
    <w:name w:val="EmailStyle391"/>
    <w:basedOn w:val="a6"/>
    <w:rsid w:val="0021770D"/>
    <w:rPr>
      <w:rFonts w:ascii="Arial" w:hAnsi="Arial" w:cs="Arial"/>
      <w:color w:val="000000"/>
      <w:sz w:val="20"/>
      <w:szCs w:val="20"/>
    </w:rPr>
  </w:style>
  <w:style w:type="paragraph" w:customStyle="1" w:styleId="afd">
    <w:name w:val="Таблица"/>
    <w:basedOn w:val="a4"/>
    <w:rsid w:val="00C57D33"/>
    <w:pPr>
      <w:spacing w:line="360" w:lineRule="auto"/>
      <w:jc w:val="center"/>
    </w:pPr>
    <w:rPr>
      <w:sz w:val="28"/>
      <w:szCs w:val="20"/>
    </w:rPr>
  </w:style>
  <w:style w:type="paragraph" w:customStyle="1" w:styleId="afe">
    <w:name w:val="Обычный + по ширине"/>
    <w:basedOn w:val="a4"/>
    <w:rsid w:val="00FF0D5E"/>
    <w:pPr>
      <w:jc w:val="both"/>
    </w:pPr>
    <w:rPr>
      <w:b/>
      <w:sz w:val="22"/>
      <w:szCs w:val="22"/>
    </w:rPr>
  </w:style>
  <w:style w:type="paragraph" w:customStyle="1" w:styleId="BodyText21">
    <w:name w:val="Body Text 21"/>
    <w:basedOn w:val="a4"/>
    <w:rsid w:val="00400D94"/>
    <w:pPr>
      <w:widowControl w:val="0"/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</w:style>
  <w:style w:type="paragraph" w:customStyle="1" w:styleId="13">
    <w:name w:val="Обычный1"/>
    <w:rsid w:val="00615692"/>
    <w:rPr>
      <w:rFonts w:ascii="Playbill" w:eastAsia="Playbill" w:hAnsi="Playbill"/>
    </w:rPr>
  </w:style>
  <w:style w:type="paragraph" w:styleId="30">
    <w:name w:val="Body Text Indent 3"/>
    <w:basedOn w:val="a4"/>
    <w:rsid w:val="00F53DAF"/>
    <w:pPr>
      <w:spacing w:line="360" w:lineRule="auto"/>
      <w:ind w:firstLine="426"/>
    </w:pPr>
    <w:rPr>
      <w:sz w:val="28"/>
      <w:szCs w:val="20"/>
    </w:rPr>
  </w:style>
  <w:style w:type="paragraph" w:styleId="aff">
    <w:name w:val="Title"/>
    <w:basedOn w:val="a4"/>
    <w:qFormat/>
    <w:rsid w:val="001E7F10"/>
    <w:pPr>
      <w:jc w:val="center"/>
    </w:pPr>
    <w:rPr>
      <w:sz w:val="28"/>
    </w:rPr>
  </w:style>
  <w:style w:type="paragraph" w:customStyle="1" w:styleId="9">
    <w:name w:val="С 9"/>
    <w:basedOn w:val="a4"/>
    <w:rsid w:val="001E7F10"/>
    <w:pPr>
      <w:numPr>
        <w:numId w:val="2"/>
      </w:numPr>
    </w:pPr>
  </w:style>
  <w:style w:type="paragraph" w:customStyle="1" w:styleId="aff0">
    <w:name w:val="Абзац"/>
    <w:basedOn w:val="a4"/>
    <w:rsid w:val="00BA4431"/>
    <w:pPr>
      <w:ind w:firstLine="709"/>
    </w:pPr>
    <w:rPr>
      <w:sz w:val="28"/>
      <w:szCs w:val="28"/>
    </w:rPr>
  </w:style>
  <w:style w:type="table" w:styleId="aff1">
    <w:name w:val="Table Grid"/>
    <w:basedOn w:val="a7"/>
    <w:rsid w:val="00BA4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Стиль1"/>
    <w:basedOn w:val="a4"/>
    <w:rsid w:val="00E56627"/>
    <w:pPr>
      <w:spacing w:line="360" w:lineRule="auto"/>
      <w:ind w:firstLine="709"/>
    </w:pPr>
    <w:rPr>
      <w:rFonts w:ascii="Arial" w:hAnsi="Arial"/>
      <w:szCs w:val="20"/>
    </w:rPr>
  </w:style>
  <w:style w:type="paragraph" w:styleId="aff2">
    <w:name w:val="Normal (Web)"/>
    <w:basedOn w:val="a4"/>
    <w:rsid w:val="00342921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styleId="a">
    <w:name w:val="List Number"/>
    <w:basedOn w:val="a4"/>
    <w:rsid w:val="00685B49"/>
    <w:pPr>
      <w:numPr>
        <w:numId w:val="3"/>
      </w:numPr>
      <w:spacing w:line="360" w:lineRule="auto"/>
      <w:jc w:val="both"/>
    </w:pPr>
    <w:rPr>
      <w:sz w:val="28"/>
      <w:szCs w:val="20"/>
    </w:rPr>
  </w:style>
  <w:style w:type="paragraph" w:customStyle="1" w:styleId="-1">
    <w:name w:val="з-1"/>
    <w:basedOn w:val="af7"/>
    <w:rsid w:val="00780A61"/>
    <w:pPr>
      <w:keepNext/>
      <w:keepLines/>
      <w:numPr>
        <w:numId w:val="4"/>
      </w:numPr>
      <w:spacing w:before="360" w:after="240"/>
      <w:ind w:left="714" w:hanging="357"/>
      <w:jc w:val="center"/>
    </w:pPr>
    <w:rPr>
      <w:b/>
      <w:bCs/>
      <w:sz w:val="28"/>
    </w:rPr>
  </w:style>
  <w:style w:type="paragraph" w:customStyle="1" w:styleId="222-">
    <w:name w:val="222-"/>
    <w:basedOn w:val="a4"/>
    <w:rsid w:val="00780A61"/>
    <w:pPr>
      <w:numPr>
        <w:ilvl w:val="1"/>
        <w:numId w:val="4"/>
      </w:numPr>
      <w:tabs>
        <w:tab w:val="num" w:pos="546"/>
      </w:tabs>
      <w:spacing w:before="120" w:after="40"/>
      <w:ind w:left="550" w:hanging="471"/>
      <w:jc w:val="both"/>
    </w:pPr>
    <w:rPr>
      <w:szCs w:val="20"/>
    </w:rPr>
  </w:style>
  <w:style w:type="paragraph" w:customStyle="1" w:styleId="333-">
    <w:name w:val="333-"/>
    <w:basedOn w:val="a4"/>
    <w:rsid w:val="00780A61"/>
    <w:pPr>
      <w:numPr>
        <w:ilvl w:val="2"/>
        <w:numId w:val="4"/>
      </w:numPr>
      <w:spacing w:before="120" w:after="40"/>
    </w:pPr>
    <w:rPr>
      <w:szCs w:val="20"/>
    </w:rPr>
  </w:style>
  <w:style w:type="character" w:customStyle="1" w:styleId="af9">
    <w:name w:val="перечисление Знак"/>
    <w:basedOn w:val="af2"/>
    <w:link w:val="a3"/>
    <w:rsid w:val="003564DF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link">
    <w:name w:val="link"/>
    <w:basedOn w:val="a4"/>
    <w:rsid w:val="001429C1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000000"/>
      <w:sz w:val="22"/>
    </w:rPr>
  </w:style>
  <w:style w:type="paragraph" w:customStyle="1" w:styleId="211">
    <w:name w:val="Основной текст с отступом 21"/>
    <w:basedOn w:val="a4"/>
    <w:rsid w:val="00DF3D6B"/>
    <w:pPr>
      <w:tabs>
        <w:tab w:val="left" w:pos="540"/>
      </w:tabs>
      <w:ind w:firstLine="360"/>
      <w:jc w:val="both"/>
    </w:pPr>
    <w:rPr>
      <w:szCs w:val="20"/>
    </w:rPr>
  </w:style>
  <w:style w:type="paragraph" w:styleId="aff3">
    <w:name w:val="Block Text"/>
    <w:basedOn w:val="a4"/>
    <w:rsid w:val="00415D77"/>
    <w:pPr>
      <w:suppressAutoHyphens/>
      <w:spacing w:line="360" w:lineRule="auto"/>
      <w:ind w:left="284" w:right="275"/>
      <w:jc w:val="center"/>
    </w:pPr>
    <w:rPr>
      <w:szCs w:val="20"/>
    </w:rPr>
  </w:style>
  <w:style w:type="paragraph" w:styleId="aff4">
    <w:name w:val="Plain Text"/>
    <w:basedOn w:val="a4"/>
    <w:rsid w:val="00796CFC"/>
    <w:pPr>
      <w:widowControl w:val="0"/>
      <w:spacing w:after="120"/>
      <w:ind w:firstLine="567"/>
      <w:jc w:val="both"/>
    </w:pPr>
    <w:rPr>
      <w:szCs w:val="20"/>
    </w:rPr>
  </w:style>
  <w:style w:type="paragraph" w:styleId="31">
    <w:name w:val="Body Text 3"/>
    <w:basedOn w:val="a4"/>
    <w:rsid w:val="00892FFC"/>
    <w:pPr>
      <w:jc w:val="both"/>
    </w:pPr>
    <w:rPr>
      <w:sz w:val="20"/>
      <w:szCs w:val="20"/>
    </w:rPr>
  </w:style>
  <w:style w:type="paragraph" w:customStyle="1" w:styleId="aff5">
    <w:name w:val="Основной текст документа"/>
    <w:basedOn w:val="a4"/>
    <w:rsid w:val="009A639A"/>
    <w:pPr>
      <w:spacing w:line="360" w:lineRule="auto"/>
      <w:ind w:firstLine="709"/>
      <w:jc w:val="both"/>
    </w:pPr>
    <w:rPr>
      <w:sz w:val="28"/>
      <w:szCs w:val="20"/>
      <w:lang w:eastAsia="zh-CN"/>
    </w:rPr>
  </w:style>
  <w:style w:type="paragraph" w:customStyle="1" w:styleId="1">
    <w:name w:val="Перечисление 1"/>
    <w:basedOn w:val="a4"/>
    <w:rsid w:val="001318F7"/>
    <w:pPr>
      <w:numPr>
        <w:numId w:val="6"/>
      </w:numPr>
      <w:spacing w:line="360" w:lineRule="auto"/>
      <w:jc w:val="both"/>
    </w:pPr>
  </w:style>
  <w:style w:type="paragraph" w:customStyle="1" w:styleId="27">
    <w:name w:val="Подзаголовок 2"/>
    <w:basedOn w:val="af7"/>
    <w:rsid w:val="001318F7"/>
    <w:pPr>
      <w:keepNext/>
      <w:spacing w:line="360" w:lineRule="auto"/>
      <w:ind w:firstLine="720"/>
    </w:pPr>
    <w:rPr>
      <w:b/>
      <w:bCs/>
      <w:szCs w:val="24"/>
    </w:rPr>
  </w:style>
  <w:style w:type="paragraph" w:customStyle="1" w:styleId="10">
    <w:name w:val="Перечисление нум 1"/>
    <w:basedOn w:val="1"/>
    <w:rsid w:val="001318F7"/>
    <w:pPr>
      <w:numPr>
        <w:numId w:val="5"/>
      </w:numPr>
    </w:pPr>
  </w:style>
  <w:style w:type="paragraph" w:customStyle="1" w:styleId="2">
    <w:name w:val="Перечисление 2"/>
    <w:basedOn w:val="1"/>
    <w:rsid w:val="00EB6153"/>
    <w:pPr>
      <w:numPr>
        <w:ilvl w:val="1"/>
        <w:numId w:val="7"/>
      </w:numPr>
    </w:pPr>
  </w:style>
  <w:style w:type="paragraph" w:styleId="15">
    <w:name w:val="toc 1"/>
    <w:basedOn w:val="aff6"/>
    <w:next w:val="aff6"/>
    <w:autoRedefine/>
    <w:uiPriority w:val="39"/>
    <w:rsid w:val="009C7789"/>
    <w:pPr>
      <w:tabs>
        <w:tab w:val="clear" w:pos="8647"/>
      </w:tabs>
      <w:spacing w:before="120" w:after="120" w:line="240" w:lineRule="auto"/>
    </w:pPr>
    <w:rPr>
      <w:rFonts w:asciiTheme="minorHAnsi" w:hAnsiTheme="minorHAnsi" w:cstheme="minorHAnsi"/>
      <w:bCs/>
      <w:i w:val="0"/>
      <w:caps/>
      <w:spacing w:val="0"/>
    </w:rPr>
  </w:style>
  <w:style w:type="paragraph" w:styleId="28">
    <w:name w:val="toc 2"/>
    <w:basedOn w:val="a4"/>
    <w:next w:val="a4"/>
    <w:autoRedefine/>
    <w:uiPriority w:val="39"/>
    <w:rsid w:val="00A035E8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32">
    <w:name w:val="toc 3"/>
    <w:basedOn w:val="a4"/>
    <w:next w:val="a4"/>
    <w:autoRedefine/>
    <w:uiPriority w:val="39"/>
    <w:rsid w:val="005F3AF5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40">
    <w:name w:val="toc 4"/>
    <w:basedOn w:val="a4"/>
    <w:next w:val="a4"/>
    <w:autoRedefine/>
    <w:uiPriority w:val="39"/>
    <w:rsid w:val="005F3AF5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0">
    <w:name w:val="toc 5"/>
    <w:basedOn w:val="a4"/>
    <w:next w:val="a4"/>
    <w:autoRedefine/>
    <w:uiPriority w:val="39"/>
    <w:rsid w:val="005F3AF5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0">
    <w:name w:val="toc 6"/>
    <w:basedOn w:val="a4"/>
    <w:next w:val="a4"/>
    <w:autoRedefine/>
    <w:uiPriority w:val="39"/>
    <w:rsid w:val="005F3AF5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0">
    <w:name w:val="toc 7"/>
    <w:basedOn w:val="a4"/>
    <w:next w:val="a4"/>
    <w:autoRedefine/>
    <w:uiPriority w:val="39"/>
    <w:rsid w:val="005F3AF5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0">
    <w:name w:val="toc 8"/>
    <w:basedOn w:val="a4"/>
    <w:next w:val="a4"/>
    <w:autoRedefine/>
    <w:uiPriority w:val="39"/>
    <w:rsid w:val="005F3AF5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4"/>
    <w:next w:val="a4"/>
    <w:autoRedefine/>
    <w:uiPriority w:val="39"/>
    <w:rsid w:val="005F3AF5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aff7">
    <w:name w:val="авторы в оглавлении"/>
    <w:link w:val="aff8"/>
    <w:rsid w:val="002356C3"/>
    <w:pPr>
      <w:ind w:left="181"/>
    </w:pPr>
    <w:rPr>
      <w:rFonts w:ascii="Garamond" w:hAnsi="Garamond"/>
      <w:bCs/>
      <w:sz w:val="18"/>
      <w:szCs w:val="18"/>
    </w:rPr>
  </w:style>
  <w:style w:type="character" w:customStyle="1" w:styleId="aff8">
    <w:name w:val="авторы в оглавлении Знак"/>
    <w:basedOn w:val="a6"/>
    <w:link w:val="aff7"/>
    <w:rsid w:val="002356C3"/>
    <w:rPr>
      <w:rFonts w:ascii="Garamond" w:hAnsi="Garamond"/>
      <w:bCs/>
      <w:sz w:val="18"/>
      <w:szCs w:val="18"/>
      <w:lang w:val="ru-RU" w:eastAsia="ru-RU" w:bidi="ar-SA"/>
    </w:rPr>
  </w:style>
  <w:style w:type="paragraph" w:customStyle="1" w:styleId="aff9">
    <w:name w:val="учреждение в оглавлении"/>
    <w:basedOn w:val="15"/>
    <w:link w:val="affa"/>
    <w:rsid w:val="002356C3"/>
    <w:pPr>
      <w:tabs>
        <w:tab w:val="right" w:leader="dot" w:pos="8789"/>
      </w:tabs>
      <w:spacing w:line="180" w:lineRule="exact"/>
    </w:pPr>
    <w:rPr>
      <w:rFonts w:ascii="Garamond" w:hAnsi="Garamond"/>
      <w:sz w:val="18"/>
      <w:szCs w:val="18"/>
    </w:rPr>
  </w:style>
  <w:style w:type="character" w:customStyle="1" w:styleId="affa">
    <w:name w:val="учреждение в оглавлении Знак"/>
    <w:basedOn w:val="a6"/>
    <w:link w:val="aff9"/>
    <w:rsid w:val="002356C3"/>
    <w:rPr>
      <w:rFonts w:ascii="Garamond" w:hAnsi="Garamond" w:cs="Tahoma"/>
      <w:bCs/>
      <w:sz w:val="18"/>
      <w:szCs w:val="18"/>
      <w:lang w:val="ru-RU" w:eastAsia="ru-RU" w:bidi="ar-SA"/>
    </w:rPr>
  </w:style>
  <w:style w:type="paragraph" w:styleId="16">
    <w:name w:val="index 1"/>
    <w:basedOn w:val="a4"/>
    <w:next w:val="a4"/>
    <w:autoRedefine/>
    <w:uiPriority w:val="99"/>
    <w:semiHidden/>
    <w:rsid w:val="00EF3F36"/>
    <w:pPr>
      <w:tabs>
        <w:tab w:val="right" w:leader="dot" w:pos="3967"/>
      </w:tabs>
      <w:ind w:left="240" w:hanging="240"/>
    </w:pPr>
    <w:rPr>
      <w:rFonts w:ascii="Classic Russian" w:hAnsi="Classic Russian"/>
      <w:noProof/>
      <w:sz w:val="20"/>
      <w:szCs w:val="20"/>
    </w:rPr>
  </w:style>
  <w:style w:type="paragraph" w:customStyle="1" w:styleId="FormField">
    <w:name w:val="FormField"/>
    <w:basedOn w:val="a4"/>
    <w:rsid w:val="00F4483B"/>
    <w:pPr>
      <w:widowControl w:val="0"/>
      <w:spacing w:before="120"/>
    </w:pPr>
    <w:rPr>
      <w:rFonts w:ascii="Arial" w:hAnsi="Arial"/>
      <w:b/>
      <w:szCs w:val="20"/>
    </w:rPr>
  </w:style>
  <w:style w:type="paragraph" w:customStyle="1" w:styleId="Heading">
    <w:name w:val="Heading"/>
    <w:rsid w:val="00F4483B"/>
    <w:pPr>
      <w:widowControl w:val="0"/>
    </w:pPr>
    <w:rPr>
      <w:rFonts w:ascii="Arial" w:hAnsi="Arial"/>
      <w:b/>
      <w:sz w:val="22"/>
    </w:rPr>
  </w:style>
  <w:style w:type="paragraph" w:customStyle="1" w:styleId="aff6">
    <w:name w:val="пункт сод"/>
    <w:basedOn w:val="a4"/>
    <w:link w:val="affb"/>
    <w:autoRedefine/>
    <w:rsid w:val="00346114"/>
    <w:pPr>
      <w:tabs>
        <w:tab w:val="right" w:leader="dot" w:pos="8647"/>
      </w:tabs>
      <w:spacing w:after="60" w:line="240" w:lineRule="exact"/>
    </w:pPr>
    <w:rPr>
      <w:rFonts w:ascii="Classic Russian" w:hAnsi="Classic Russian"/>
      <w:b/>
      <w:i/>
      <w:spacing w:val="-2"/>
      <w:sz w:val="20"/>
      <w:szCs w:val="20"/>
    </w:rPr>
  </w:style>
  <w:style w:type="paragraph" w:customStyle="1" w:styleId="ipara">
    <w:name w:val="ipara"/>
    <w:basedOn w:val="a4"/>
    <w:rsid w:val="00BE6DC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ffc">
    <w:name w:val="подпись под рисунком"/>
    <w:basedOn w:val="af1"/>
    <w:link w:val="affd"/>
    <w:rsid w:val="00BA3030"/>
    <w:pPr>
      <w:jc w:val="center"/>
    </w:pPr>
    <w:rPr>
      <w:b/>
      <w:bCs/>
      <w:i/>
      <w:iCs/>
      <w:lang w:val="en-US"/>
    </w:rPr>
  </w:style>
  <w:style w:type="character" w:customStyle="1" w:styleId="affd">
    <w:name w:val="подпись под рисунком Знак"/>
    <w:basedOn w:val="af2"/>
    <w:link w:val="affc"/>
    <w:rsid w:val="00BA3030"/>
    <w:rPr>
      <w:rFonts w:ascii="Classic Russian" w:hAnsi="Classic Russian"/>
      <w:b/>
      <w:bCs/>
      <w:i/>
      <w:iCs/>
      <w:sz w:val="22"/>
      <w:szCs w:val="22"/>
      <w:lang w:val="en-US" w:eastAsia="ru-RU" w:bidi="ar-SA"/>
    </w:rPr>
  </w:style>
  <w:style w:type="paragraph" w:styleId="affe">
    <w:name w:val="footnote text"/>
    <w:basedOn w:val="a4"/>
    <w:link w:val="afff"/>
    <w:semiHidden/>
    <w:rsid w:val="00C56CF7"/>
    <w:pPr>
      <w:spacing w:line="220" w:lineRule="exact"/>
    </w:pPr>
    <w:rPr>
      <w:rFonts w:ascii="Classic Russian" w:hAnsi="Classic Russian"/>
      <w:sz w:val="20"/>
      <w:szCs w:val="20"/>
    </w:rPr>
  </w:style>
  <w:style w:type="character" w:styleId="afff0">
    <w:name w:val="footnote reference"/>
    <w:basedOn w:val="a6"/>
    <w:uiPriority w:val="99"/>
    <w:semiHidden/>
    <w:rsid w:val="00415446"/>
    <w:rPr>
      <w:vertAlign w:val="superscript"/>
    </w:rPr>
  </w:style>
  <w:style w:type="paragraph" w:styleId="afff1">
    <w:name w:val="endnote text"/>
    <w:basedOn w:val="a4"/>
    <w:semiHidden/>
    <w:rsid w:val="009B5994"/>
    <w:rPr>
      <w:rFonts w:eastAsia="MS Mincho"/>
      <w:sz w:val="20"/>
      <w:szCs w:val="20"/>
    </w:rPr>
  </w:style>
  <w:style w:type="paragraph" w:customStyle="1" w:styleId="17">
    <w:name w:val="Основной текст1"/>
    <w:basedOn w:val="a4"/>
    <w:rsid w:val="00D05B53"/>
    <w:pPr>
      <w:widowControl w:val="0"/>
      <w:jc w:val="both"/>
    </w:pPr>
    <w:rPr>
      <w:snapToGrid w:val="0"/>
      <w:sz w:val="28"/>
      <w:szCs w:val="20"/>
    </w:rPr>
  </w:style>
  <w:style w:type="paragraph" w:customStyle="1" w:styleId="-">
    <w:name w:val="Основной-инф.письмо"/>
    <w:basedOn w:val="a4"/>
    <w:rsid w:val="003E3C31"/>
    <w:pPr>
      <w:autoSpaceDE w:val="0"/>
      <w:autoSpaceDN w:val="0"/>
      <w:jc w:val="both"/>
    </w:pPr>
    <w:rPr>
      <w:rFonts w:ascii="Arial" w:hAnsi="Arial" w:cs="Arial"/>
    </w:rPr>
  </w:style>
  <w:style w:type="paragraph" w:customStyle="1" w:styleId="-0">
    <w:name w:val="Обычный-рукописи"/>
    <w:basedOn w:val="a4"/>
    <w:rsid w:val="003E3C31"/>
    <w:pPr>
      <w:autoSpaceDE w:val="0"/>
      <w:autoSpaceDN w:val="0"/>
    </w:pPr>
  </w:style>
  <w:style w:type="paragraph" w:customStyle="1" w:styleId="afff2">
    <w:name w:val="Сведения об авторе"/>
    <w:basedOn w:val="a4"/>
    <w:next w:val="-"/>
    <w:rsid w:val="003E3C31"/>
    <w:pPr>
      <w:autoSpaceDE w:val="0"/>
      <w:autoSpaceDN w:val="0"/>
      <w:jc w:val="center"/>
    </w:pPr>
  </w:style>
  <w:style w:type="paragraph" w:customStyle="1" w:styleId="afff3">
    <w:name w:val="Основной абзац рукописи"/>
    <w:basedOn w:val="a4"/>
    <w:rsid w:val="003E3C31"/>
    <w:pPr>
      <w:autoSpaceDE w:val="0"/>
      <w:autoSpaceDN w:val="0"/>
      <w:ind w:firstLine="425"/>
      <w:jc w:val="both"/>
    </w:pPr>
  </w:style>
  <w:style w:type="paragraph" w:customStyle="1" w:styleId="BodyTextIndent31">
    <w:name w:val="Body Text Indent 31"/>
    <w:basedOn w:val="a4"/>
    <w:rsid w:val="007D13ED"/>
    <w:pPr>
      <w:ind w:firstLine="720"/>
      <w:jc w:val="both"/>
    </w:pPr>
    <w:rPr>
      <w:rFonts w:ascii="Arial" w:hAnsi="Arial"/>
      <w:szCs w:val="20"/>
      <w:lang w:eastAsia="en-US"/>
    </w:rPr>
  </w:style>
  <w:style w:type="paragraph" w:customStyle="1" w:styleId="BodyTextIndent21">
    <w:name w:val="Body Text Indent 21"/>
    <w:basedOn w:val="a4"/>
    <w:rsid w:val="007D13ED"/>
    <w:pPr>
      <w:ind w:firstLine="851"/>
      <w:jc w:val="both"/>
    </w:pPr>
    <w:rPr>
      <w:kern w:val="2"/>
      <w:sz w:val="28"/>
      <w:szCs w:val="20"/>
      <w:lang w:eastAsia="en-US"/>
    </w:rPr>
  </w:style>
  <w:style w:type="paragraph" w:customStyle="1" w:styleId="18">
    <w:name w:val="тб1"/>
    <w:basedOn w:val="a4"/>
    <w:rsid w:val="007D13ED"/>
    <w:rPr>
      <w:szCs w:val="20"/>
    </w:rPr>
  </w:style>
  <w:style w:type="paragraph" w:styleId="afff4">
    <w:name w:val="caption"/>
    <w:basedOn w:val="a4"/>
    <w:next w:val="a4"/>
    <w:qFormat/>
    <w:rsid w:val="007D13ED"/>
    <w:rPr>
      <w:b/>
      <w:bCs/>
      <w:sz w:val="20"/>
      <w:szCs w:val="20"/>
    </w:rPr>
  </w:style>
  <w:style w:type="paragraph" w:styleId="HTML">
    <w:name w:val="HTML Preformatted"/>
    <w:basedOn w:val="a4"/>
    <w:rsid w:val="007D1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a5"/>
    <w:rsid w:val="009F2BCA"/>
    <w:pPr>
      <w:widowControl w:val="0"/>
      <w:suppressLineNumbers/>
      <w:suppressAutoHyphens/>
      <w:spacing w:after="120"/>
      <w:jc w:val="left"/>
    </w:pPr>
    <w:rPr>
      <w:rFonts w:ascii="Thorndale" w:eastAsia="HG Mincho Light J" w:hAnsi="Thorndale"/>
      <w:color w:val="000000"/>
      <w:sz w:val="24"/>
      <w:lang w:val="en-US"/>
    </w:rPr>
  </w:style>
  <w:style w:type="character" w:styleId="afff5">
    <w:name w:val="Emphasis"/>
    <w:basedOn w:val="a6"/>
    <w:qFormat/>
    <w:rsid w:val="001A5F8B"/>
    <w:rPr>
      <w:i/>
      <w:iCs/>
    </w:rPr>
  </w:style>
  <w:style w:type="character" w:customStyle="1" w:styleId="c1">
    <w:name w:val="c1"/>
    <w:basedOn w:val="a6"/>
    <w:rsid w:val="001A5F8B"/>
  </w:style>
  <w:style w:type="paragraph" w:customStyle="1" w:styleId="19">
    <w:name w:val="Текст1"/>
    <w:basedOn w:val="a4"/>
    <w:rsid w:val="0064481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styleId="afff6">
    <w:name w:val="Strong"/>
    <w:basedOn w:val="a6"/>
    <w:qFormat/>
    <w:rsid w:val="00644812"/>
    <w:rPr>
      <w:b/>
      <w:bCs/>
    </w:rPr>
  </w:style>
  <w:style w:type="character" w:customStyle="1" w:styleId="81">
    <w:name w:val="вниз на 8"/>
    <w:basedOn w:val="a6"/>
    <w:rsid w:val="004002D2"/>
    <w:rPr>
      <w:position w:val="-16"/>
    </w:rPr>
  </w:style>
  <w:style w:type="paragraph" w:customStyle="1" w:styleId="33">
    <w:name w:val="вниз на 3"/>
    <w:basedOn w:val="af1"/>
    <w:rsid w:val="004002D2"/>
    <w:rPr>
      <w:position w:val="-6"/>
    </w:rPr>
  </w:style>
  <w:style w:type="character" w:customStyle="1" w:styleId="1a">
    <w:name w:val="Нижний колонтитул1"/>
    <w:basedOn w:val="a6"/>
    <w:rsid w:val="00D606F8"/>
    <w:rPr>
      <w:rFonts w:ascii="Verdana" w:hAnsi="Verdana" w:hint="default"/>
      <w:b w:val="0"/>
      <w:bCs w:val="0"/>
      <w:color w:val="174C81"/>
      <w:w w:val="0"/>
      <w:sz w:val="16"/>
      <w:szCs w:val="16"/>
    </w:rPr>
  </w:style>
  <w:style w:type="paragraph" w:customStyle="1" w:styleId="1b">
    <w:name w:val="Стиль 1"/>
    <w:basedOn w:val="a4"/>
    <w:rsid w:val="003C6B28"/>
    <w:pPr>
      <w:widowControl w:val="0"/>
      <w:autoSpaceDE w:val="0"/>
      <w:autoSpaceDN w:val="0"/>
      <w:adjustRightInd w:val="0"/>
      <w:spacing w:line="360" w:lineRule="auto"/>
      <w:ind w:firstLine="567"/>
      <w:jc w:val="both"/>
    </w:pPr>
    <w:rPr>
      <w:b/>
      <w:bCs/>
      <w:sz w:val="28"/>
      <w:szCs w:val="28"/>
    </w:rPr>
  </w:style>
  <w:style w:type="paragraph" w:customStyle="1" w:styleId="5-bullet">
    <w:name w:val="5-bullet"/>
    <w:basedOn w:val="a4"/>
    <w:rsid w:val="0096018D"/>
    <w:pPr>
      <w:widowControl w:val="0"/>
      <w:numPr>
        <w:numId w:val="8"/>
      </w:numPr>
      <w:tabs>
        <w:tab w:val="left" w:pos="907"/>
      </w:tabs>
      <w:jc w:val="both"/>
    </w:pPr>
    <w:rPr>
      <w:rFonts w:ascii="Arial" w:hAnsi="Arial"/>
      <w:szCs w:val="20"/>
    </w:rPr>
  </w:style>
  <w:style w:type="paragraph" w:customStyle="1" w:styleId="6-literatura">
    <w:name w:val="6-literatura"/>
    <w:basedOn w:val="a4"/>
    <w:next w:val="a4"/>
    <w:rsid w:val="0096018D"/>
    <w:pPr>
      <w:widowControl w:val="0"/>
      <w:spacing w:before="60"/>
      <w:jc w:val="both"/>
    </w:pPr>
    <w:rPr>
      <w:rFonts w:ascii="Arial" w:hAnsi="Arial"/>
      <w:szCs w:val="20"/>
      <w:u w:val="single"/>
    </w:rPr>
  </w:style>
  <w:style w:type="paragraph" w:customStyle="1" w:styleId="3---">
    <w:name w:val="3---"/>
    <w:basedOn w:val="a4"/>
    <w:rsid w:val="00551410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szCs w:val="20"/>
    </w:rPr>
  </w:style>
  <w:style w:type="paragraph" w:customStyle="1" w:styleId="afff7">
    <w:name w:val="Список определений"/>
    <w:basedOn w:val="a4"/>
    <w:next w:val="a4"/>
    <w:rsid w:val="00551410"/>
    <w:pPr>
      <w:ind w:left="360"/>
    </w:pPr>
    <w:rPr>
      <w:snapToGrid w:val="0"/>
      <w:szCs w:val="20"/>
    </w:rPr>
  </w:style>
  <w:style w:type="paragraph" w:customStyle="1" w:styleId="afff8">
    <w:name w:val="указатель"/>
    <w:basedOn w:val="a4"/>
    <w:next w:val="16"/>
    <w:rsid w:val="00551410"/>
    <w:pPr>
      <w:spacing w:line="360" w:lineRule="auto"/>
      <w:ind w:firstLine="720"/>
      <w:jc w:val="both"/>
    </w:pPr>
    <w:rPr>
      <w:szCs w:val="20"/>
    </w:rPr>
  </w:style>
  <w:style w:type="character" w:customStyle="1" w:styleId="afff9">
    <w:name w:val="Основной шрифт"/>
    <w:rsid w:val="00551410"/>
  </w:style>
  <w:style w:type="paragraph" w:customStyle="1" w:styleId="afffa">
    <w:name w:val="Обычный КВА"/>
    <w:basedOn w:val="a4"/>
    <w:rsid w:val="00787D0B"/>
    <w:pPr>
      <w:ind w:firstLine="709"/>
      <w:jc w:val="both"/>
    </w:pPr>
    <w:rPr>
      <w:sz w:val="28"/>
    </w:rPr>
  </w:style>
  <w:style w:type="character" w:customStyle="1" w:styleId="-2">
    <w:name w:val="Интернет-ссылка"/>
    <w:rsid w:val="00DC00AE"/>
    <w:rPr>
      <w:color w:val="000080"/>
      <w:sz w:val="24"/>
      <w:u w:val="single"/>
    </w:rPr>
  </w:style>
  <w:style w:type="paragraph" w:customStyle="1" w:styleId="WW-1">
    <w:name w:val="WW-Содержимое таблицы1"/>
    <w:basedOn w:val="a5"/>
    <w:rsid w:val="00AD2378"/>
    <w:pPr>
      <w:widowControl w:val="0"/>
      <w:suppressLineNumbers/>
      <w:suppressAutoHyphens/>
      <w:autoSpaceDE w:val="0"/>
      <w:spacing w:line="216" w:lineRule="auto"/>
      <w:jc w:val="left"/>
    </w:pPr>
    <w:rPr>
      <w:sz w:val="24"/>
      <w:szCs w:val="24"/>
      <w:lang w:eastAsia="ar-SA"/>
    </w:rPr>
  </w:style>
  <w:style w:type="paragraph" w:customStyle="1" w:styleId="WW-10">
    <w:name w:val="WW-Заголовок таблицы1"/>
    <w:basedOn w:val="WW-1"/>
    <w:rsid w:val="00AD2378"/>
    <w:pPr>
      <w:jc w:val="center"/>
    </w:pPr>
    <w:rPr>
      <w:b/>
      <w:bCs/>
      <w:i/>
      <w:iCs/>
    </w:rPr>
  </w:style>
  <w:style w:type="paragraph" w:customStyle="1" w:styleId="-diser">
    <w:name w:val="Обычный-diser"/>
    <w:basedOn w:val="a4"/>
    <w:rsid w:val="00AD2378"/>
    <w:pPr>
      <w:spacing w:line="360" w:lineRule="auto"/>
      <w:ind w:firstLine="709"/>
      <w:jc w:val="both"/>
    </w:pPr>
    <w:rPr>
      <w:sz w:val="28"/>
      <w:szCs w:val="20"/>
    </w:rPr>
  </w:style>
  <w:style w:type="character" w:styleId="HTML0">
    <w:name w:val="HTML Typewriter"/>
    <w:basedOn w:val="a6"/>
    <w:rsid w:val="00582B27"/>
    <w:rPr>
      <w:rFonts w:ascii="Courier New" w:eastAsia="Courier New" w:hAnsi="Courier New" w:cs="Courier New"/>
      <w:sz w:val="20"/>
      <w:szCs w:val="20"/>
    </w:rPr>
  </w:style>
  <w:style w:type="paragraph" w:customStyle="1" w:styleId="Web">
    <w:name w:val="Обычный (Web)"/>
    <w:basedOn w:val="a4"/>
    <w:rsid w:val="006334C6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4"/>
    <w:rsid w:val="006334C6"/>
    <w:pPr>
      <w:spacing w:line="360" w:lineRule="auto"/>
      <w:ind w:firstLine="720"/>
      <w:jc w:val="both"/>
    </w:pPr>
    <w:rPr>
      <w:sz w:val="26"/>
      <w:szCs w:val="20"/>
    </w:rPr>
  </w:style>
  <w:style w:type="paragraph" w:styleId="afffb">
    <w:name w:val="Balloon Text"/>
    <w:basedOn w:val="a4"/>
    <w:semiHidden/>
    <w:rsid w:val="00AF3773"/>
    <w:rPr>
      <w:rFonts w:ascii="Tahoma" w:hAnsi="Tahoma" w:cs="Tahoma"/>
      <w:sz w:val="16"/>
      <w:szCs w:val="16"/>
    </w:rPr>
  </w:style>
  <w:style w:type="character" w:customStyle="1" w:styleId="bgbleu">
    <w:name w:val="bgbleu"/>
    <w:basedOn w:val="a6"/>
    <w:rsid w:val="00AF3773"/>
  </w:style>
  <w:style w:type="paragraph" w:customStyle="1" w:styleId="a0">
    <w:name w:val="Стиль полужирный"/>
    <w:basedOn w:val="a4"/>
    <w:rsid w:val="0068356F"/>
    <w:pPr>
      <w:numPr>
        <w:numId w:val="9"/>
      </w:numPr>
      <w:spacing w:before="360"/>
    </w:pPr>
    <w:rPr>
      <w:b/>
      <w:bCs/>
    </w:rPr>
  </w:style>
  <w:style w:type="paragraph" w:customStyle="1" w:styleId="text">
    <w:name w:val="text"/>
    <w:basedOn w:val="a4"/>
    <w:rsid w:val="0009547D"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ffc">
    <w:name w:val="автор в оглавлении"/>
    <w:basedOn w:val="a4"/>
    <w:link w:val="afffd"/>
    <w:rsid w:val="003929BF"/>
    <w:pPr>
      <w:tabs>
        <w:tab w:val="right" w:leader="dot" w:pos="8505"/>
      </w:tabs>
    </w:pPr>
    <w:rPr>
      <w:rFonts w:ascii="Classic Russian" w:hAnsi="Classic Russian"/>
      <w:sz w:val="20"/>
      <w:szCs w:val="20"/>
    </w:rPr>
  </w:style>
  <w:style w:type="character" w:customStyle="1" w:styleId="afffd">
    <w:name w:val="автор в оглавлении Знак"/>
    <w:basedOn w:val="a6"/>
    <w:link w:val="afffc"/>
    <w:rsid w:val="009A5CD4"/>
    <w:rPr>
      <w:rFonts w:ascii="Classic Russian" w:hAnsi="Classic Russian"/>
      <w:lang w:val="ru-RU" w:eastAsia="ru-RU" w:bidi="ar-SA"/>
    </w:rPr>
  </w:style>
  <w:style w:type="character" w:customStyle="1" w:styleId="affb">
    <w:name w:val="пункт сод Знак"/>
    <w:basedOn w:val="a6"/>
    <w:link w:val="aff6"/>
    <w:rsid w:val="009A5CD4"/>
    <w:rPr>
      <w:rFonts w:ascii="Classic Russian" w:hAnsi="Classic Russian"/>
      <w:b/>
      <w:i/>
      <w:spacing w:val="-2"/>
      <w:lang w:val="ru-RU" w:eastAsia="ru-RU" w:bidi="ar-SA"/>
    </w:rPr>
  </w:style>
  <w:style w:type="paragraph" w:customStyle="1" w:styleId="afffe">
    <w:name w:val="указатель орг"/>
    <w:basedOn w:val="af1"/>
    <w:rsid w:val="009A5CD4"/>
    <w:pPr>
      <w:tabs>
        <w:tab w:val="right" w:leader="dot" w:pos="4026"/>
      </w:tabs>
      <w:ind w:left="567" w:hanging="567"/>
    </w:pPr>
    <w:rPr>
      <w:sz w:val="20"/>
      <w:szCs w:val="20"/>
    </w:rPr>
  </w:style>
  <w:style w:type="paragraph" w:customStyle="1" w:styleId="212">
    <w:name w:val="Основной текст 21"/>
    <w:basedOn w:val="a4"/>
    <w:rsid w:val="00DD526C"/>
    <w:pPr>
      <w:suppressAutoHyphens/>
      <w:jc w:val="both"/>
    </w:pPr>
    <w:rPr>
      <w:szCs w:val="20"/>
      <w:lang w:eastAsia="ar-SA"/>
    </w:rPr>
  </w:style>
  <w:style w:type="paragraph" w:customStyle="1" w:styleId="1c">
    <w:name w:val="Цитата1"/>
    <w:basedOn w:val="a4"/>
    <w:rsid w:val="00DD526C"/>
    <w:pPr>
      <w:suppressAutoHyphens/>
      <w:ind w:left="-14" w:right="316"/>
    </w:pPr>
    <w:rPr>
      <w:szCs w:val="20"/>
      <w:lang w:eastAsia="ar-SA"/>
    </w:rPr>
  </w:style>
  <w:style w:type="paragraph" w:customStyle="1" w:styleId="213">
    <w:name w:val="Основной текст с отступом 21"/>
    <w:basedOn w:val="a4"/>
    <w:rsid w:val="00DD526C"/>
    <w:pPr>
      <w:suppressAutoHyphens/>
      <w:ind w:left="42" w:firstLine="618"/>
      <w:jc w:val="both"/>
    </w:pPr>
    <w:rPr>
      <w:szCs w:val="20"/>
      <w:lang w:eastAsia="ar-SA"/>
    </w:rPr>
  </w:style>
  <w:style w:type="paragraph" w:customStyle="1" w:styleId="311">
    <w:name w:val="Основной текст с отступом 31"/>
    <w:basedOn w:val="a4"/>
    <w:rsid w:val="00DD526C"/>
    <w:pPr>
      <w:suppressAutoHyphens/>
      <w:ind w:right="318" w:firstLine="1055"/>
      <w:jc w:val="both"/>
    </w:pPr>
    <w:rPr>
      <w:szCs w:val="20"/>
      <w:lang w:eastAsia="ar-SA"/>
    </w:rPr>
  </w:style>
  <w:style w:type="paragraph" w:customStyle="1" w:styleId="312">
    <w:name w:val="Основной текст 31"/>
    <w:basedOn w:val="a4"/>
    <w:rsid w:val="00D23D02"/>
    <w:pPr>
      <w:suppressAutoHyphens/>
      <w:autoSpaceDE w:val="0"/>
    </w:pPr>
    <w:rPr>
      <w:lang w:eastAsia="ar-SA"/>
    </w:rPr>
  </w:style>
  <w:style w:type="paragraph" w:customStyle="1" w:styleId="1d">
    <w:name w:val="Текст1"/>
    <w:basedOn w:val="a4"/>
    <w:rsid w:val="00D23D0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affff">
    <w:name w:val="Table Professional"/>
    <w:basedOn w:val="a7"/>
    <w:rsid w:val="00D23D0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Bookbasic">
    <w:name w:val="Book_basic"/>
    <w:basedOn w:val="a4"/>
    <w:rsid w:val="00620E12"/>
    <w:pPr>
      <w:spacing w:line="288" w:lineRule="auto"/>
      <w:ind w:firstLine="425"/>
      <w:jc w:val="both"/>
    </w:pPr>
    <w:rPr>
      <w:sz w:val="30"/>
      <w:szCs w:val="30"/>
      <w:lang w:eastAsia="ar-SA"/>
    </w:rPr>
  </w:style>
  <w:style w:type="character" w:customStyle="1" w:styleId="greek">
    <w:name w:val="greek"/>
    <w:basedOn w:val="a6"/>
    <w:rsid w:val="0017184B"/>
  </w:style>
  <w:style w:type="paragraph" w:customStyle="1" w:styleId="headinglow">
    <w:name w:val="headinglow"/>
    <w:basedOn w:val="a4"/>
    <w:rsid w:val="0017184B"/>
    <w:pPr>
      <w:spacing w:before="100" w:after="100"/>
    </w:pPr>
    <w:rPr>
      <w:rFonts w:ascii="Arial Unicode MS" w:eastAsia="Arial Unicode MS" w:hAnsi="Arial Unicode MS"/>
      <w:lang w:eastAsia="ar-SA"/>
    </w:rPr>
  </w:style>
  <w:style w:type="character" w:customStyle="1" w:styleId="affff0">
    <w:name w:val="Символ сноски"/>
    <w:basedOn w:val="a6"/>
    <w:rsid w:val="00747721"/>
    <w:rPr>
      <w:vertAlign w:val="superscript"/>
    </w:rPr>
  </w:style>
  <w:style w:type="paragraph" w:customStyle="1" w:styleId="affff1">
    <w:name w:val="сноска"/>
    <w:basedOn w:val="affe"/>
    <w:link w:val="affff2"/>
    <w:rsid w:val="00747721"/>
    <w:pPr>
      <w:suppressLineNumbers/>
      <w:suppressAutoHyphens/>
      <w:spacing w:line="240" w:lineRule="auto"/>
      <w:ind w:left="283" w:hanging="283"/>
    </w:pPr>
    <w:rPr>
      <w:rFonts w:ascii="Times New Roman" w:hAnsi="Times New Roman"/>
      <w:szCs w:val="18"/>
      <w:lang w:eastAsia="ar-SA"/>
    </w:rPr>
  </w:style>
  <w:style w:type="paragraph" w:customStyle="1" w:styleId="affff3">
    <w:name w:val="текст сноски"/>
    <w:basedOn w:val="affe"/>
    <w:link w:val="affff4"/>
    <w:autoRedefine/>
    <w:rsid w:val="0088484E"/>
    <w:rPr>
      <w:sz w:val="18"/>
      <w:szCs w:val="18"/>
    </w:rPr>
  </w:style>
  <w:style w:type="character" w:customStyle="1" w:styleId="affff5">
    <w:name w:val="Символы концевой сноски"/>
    <w:basedOn w:val="a6"/>
    <w:rsid w:val="008C4C9E"/>
    <w:rPr>
      <w:vertAlign w:val="superscript"/>
    </w:rPr>
  </w:style>
  <w:style w:type="character" w:styleId="affff6">
    <w:name w:val="endnote reference"/>
    <w:basedOn w:val="a6"/>
    <w:semiHidden/>
    <w:rsid w:val="008C4C9E"/>
    <w:rPr>
      <w:vertAlign w:val="superscript"/>
    </w:rPr>
  </w:style>
  <w:style w:type="character" w:customStyle="1" w:styleId="afff">
    <w:name w:val="Текст сноски Знак"/>
    <w:basedOn w:val="a6"/>
    <w:link w:val="affe"/>
    <w:rsid w:val="00D96A0A"/>
    <w:rPr>
      <w:rFonts w:ascii="Classic Russian" w:eastAsia="Batang" w:hAnsi="Classic Russian"/>
      <w:lang w:val="ru-RU" w:eastAsia="ru-RU" w:bidi="ar-SA"/>
    </w:rPr>
  </w:style>
  <w:style w:type="character" w:customStyle="1" w:styleId="affff4">
    <w:name w:val="текст сноски Знак"/>
    <w:basedOn w:val="afff"/>
    <w:link w:val="affff3"/>
    <w:rsid w:val="00D96A0A"/>
    <w:rPr>
      <w:rFonts w:ascii="Classic Russian" w:eastAsia="Batang" w:hAnsi="Classic Russian"/>
      <w:sz w:val="18"/>
      <w:szCs w:val="18"/>
      <w:lang w:val="ru-RU" w:eastAsia="ru-RU" w:bidi="ar-SA"/>
    </w:rPr>
  </w:style>
  <w:style w:type="character" w:customStyle="1" w:styleId="affff2">
    <w:name w:val="сноска Знак"/>
    <w:basedOn w:val="afff"/>
    <w:link w:val="affff1"/>
    <w:rsid w:val="00D96A0A"/>
    <w:rPr>
      <w:rFonts w:ascii="Classic Russian" w:eastAsia="Batang" w:hAnsi="Classic Russian"/>
      <w:szCs w:val="18"/>
      <w:lang w:val="ru-RU" w:eastAsia="ar-SA" w:bidi="ar-SA"/>
    </w:rPr>
  </w:style>
  <w:style w:type="character" w:customStyle="1" w:styleId="EmailStyle148">
    <w:name w:val="EmailStyle148"/>
    <w:basedOn w:val="a6"/>
    <w:rsid w:val="00053348"/>
    <w:rPr>
      <w:rFonts w:ascii="Arial" w:hAnsi="Arial" w:cs="Arial"/>
      <w:color w:val="000000"/>
      <w:sz w:val="20"/>
      <w:szCs w:val="20"/>
    </w:rPr>
  </w:style>
  <w:style w:type="paragraph" w:styleId="29">
    <w:name w:val="index 2"/>
    <w:basedOn w:val="a4"/>
    <w:next w:val="a4"/>
    <w:autoRedefine/>
    <w:semiHidden/>
    <w:rsid w:val="0024625A"/>
    <w:pPr>
      <w:ind w:left="480" w:hanging="240"/>
    </w:pPr>
    <w:rPr>
      <w:sz w:val="18"/>
      <w:szCs w:val="18"/>
    </w:rPr>
  </w:style>
  <w:style w:type="paragraph" w:styleId="34">
    <w:name w:val="index 3"/>
    <w:basedOn w:val="a4"/>
    <w:next w:val="a4"/>
    <w:autoRedefine/>
    <w:semiHidden/>
    <w:rsid w:val="0024625A"/>
    <w:pPr>
      <w:ind w:left="720" w:hanging="240"/>
    </w:pPr>
    <w:rPr>
      <w:sz w:val="18"/>
      <w:szCs w:val="18"/>
    </w:rPr>
  </w:style>
  <w:style w:type="paragraph" w:styleId="41">
    <w:name w:val="index 4"/>
    <w:basedOn w:val="a4"/>
    <w:next w:val="a4"/>
    <w:autoRedefine/>
    <w:semiHidden/>
    <w:rsid w:val="0024625A"/>
    <w:pPr>
      <w:ind w:left="960" w:hanging="240"/>
    </w:pPr>
    <w:rPr>
      <w:sz w:val="18"/>
      <w:szCs w:val="18"/>
    </w:rPr>
  </w:style>
  <w:style w:type="paragraph" w:styleId="51">
    <w:name w:val="index 5"/>
    <w:basedOn w:val="a4"/>
    <w:next w:val="a4"/>
    <w:autoRedefine/>
    <w:semiHidden/>
    <w:rsid w:val="0024625A"/>
    <w:pPr>
      <w:ind w:left="1200" w:hanging="240"/>
    </w:pPr>
    <w:rPr>
      <w:sz w:val="18"/>
      <w:szCs w:val="18"/>
    </w:rPr>
  </w:style>
  <w:style w:type="paragraph" w:styleId="61">
    <w:name w:val="index 6"/>
    <w:basedOn w:val="a4"/>
    <w:next w:val="a4"/>
    <w:autoRedefine/>
    <w:semiHidden/>
    <w:rsid w:val="0024625A"/>
    <w:pPr>
      <w:ind w:left="1440" w:hanging="240"/>
    </w:pPr>
    <w:rPr>
      <w:sz w:val="18"/>
      <w:szCs w:val="18"/>
    </w:rPr>
  </w:style>
  <w:style w:type="paragraph" w:styleId="71">
    <w:name w:val="index 7"/>
    <w:basedOn w:val="a4"/>
    <w:next w:val="a4"/>
    <w:autoRedefine/>
    <w:semiHidden/>
    <w:rsid w:val="0024625A"/>
    <w:pPr>
      <w:ind w:left="1680" w:hanging="240"/>
    </w:pPr>
    <w:rPr>
      <w:sz w:val="18"/>
      <w:szCs w:val="18"/>
    </w:rPr>
  </w:style>
  <w:style w:type="paragraph" w:styleId="82">
    <w:name w:val="index 8"/>
    <w:basedOn w:val="a4"/>
    <w:next w:val="a4"/>
    <w:autoRedefine/>
    <w:semiHidden/>
    <w:rsid w:val="0024625A"/>
    <w:pPr>
      <w:ind w:left="1920" w:hanging="240"/>
    </w:pPr>
    <w:rPr>
      <w:sz w:val="18"/>
      <w:szCs w:val="18"/>
    </w:rPr>
  </w:style>
  <w:style w:type="paragraph" w:styleId="92">
    <w:name w:val="index 9"/>
    <w:basedOn w:val="a4"/>
    <w:next w:val="a4"/>
    <w:autoRedefine/>
    <w:semiHidden/>
    <w:rsid w:val="0024625A"/>
    <w:pPr>
      <w:ind w:left="2160" w:hanging="240"/>
    </w:pPr>
    <w:rPr>
      <w:sz w:val="18"/>
      <w:szCs w:val="18"/>
    </w:rPr>
  </w:style>
  <w:style w:type="paragraph" w:styleId="affff7">
    <w:name w:val="index heading"/>
    <w:basedOn w:val="a4"/>
    <w:next w:val="16"/>
    <w:autoRedefine/>
    <w:uiPriority w:val="99"/>
    <w:semiHidden/>
    <w:rsid w:val="00CC7A5E"/>
    <w:pPr>
      <w:keepNext/>
      <w:tabs>
        <w:tab w:val="right" w:leader="dot" w:pos="3967"/>
      </w:tabs>
      <w:spacing w:before="120"/>
    </w:pPr>
    <w:rPr>
      <w:rFonts w:ascii="Classic Russian" w:hAnsi="Classic Russian" w:cs="Arial"/>
      <w:b/>
      <w:bCs/>
      <w:noProof/>
      <w:sz w:val="20"/>
      <w:szCs w:val="20"/>
    </w:rPr>
  </w:style>
  <w:style w:type="paragraph" w:styleId="affff8">
    <w:name w:val="table of figures"/>
    <w:basedOn w:val="a4"/>
    <w:next w:val="a4"/>
    <w:rsid w:val="00D228CE"/>
  </w:style>
  <w:style w:type="character" w:customStyle="1" w:styleId="af3">
    <w:name w:val="Основной текст Знак"/>
    <w:basedOn w:val="a6"/>
    <w:link w:val="a5"/>
    <w:rsid w:val="003C47AE"/>
    <w:rPr>
      <w:sz w:val="28"/>
    </w:rPr>
  </w:style>
  <w:style w:type="character" w:customStyle="1" w:styleId="af8">
    <w:name w:val="Основной текст с отступом Знак"/>
    <w:basedOn w:val="a6"/>
    <w:link w:val="af7"/>
    <w:rsid w:val="003C47AE"/>
    <w:rPr>
      <w:sz w:val="24"/>
    </w:rPr>
  </w:style>
  <w:style w:type="paragraph" w:styleId="affff9">
    <w:name w:val="Document Map"/>
    <w:basedOn w:val="a4"/>
    <w:link w:val="affffa"/>
    <w:rsid w:val="003A36D2"/>
    <w:rPr>
      <w:rFonts w:ascii="Tahoma" w:hAnsi="Tahoma" w:cs="Tahoma"/>
      <w:sz w:val="16"/>
      <w:szCs w:val="16"/>
    </w:rPr>
  </w:style>
  <w:style w:type="character" w:customStyle="1" w:styleId="affffa">
    <w:name w:val="Схема документа Знак"/>
    <w:basedOn w:val="a6"/>
    <w:link w:val="affff9"/>
    <w:rsid w:val="003A36D2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6"/>
    <w:link w:val="a9"/>
    <w:rsid w:val="001F7788"/>
    <w:rPr>
      <w:sz w:val="24"/>
      <w:szCs w:val="24"/>
    </w:rPr>
  </w:style>
  <w:style w:type="character" w:customStyle="1" w:styleId="25">
    <w:name w:val="Основной текст 2 Знак"/>
    <w:basedOn w:val="a6"/>
    <w:link w:val="24"/>
    <w:rsid w:val="001F7788"/>
    <w:rPr>
      <w:sz w:val="28"/>
    </w:rPr>
  </w:style>
  <w:style w:type="paragraph" w:customStyle="1" w:styleId="-3">
    <w:name w:val="Рисунок-подпись"/>
    <w:basedOn w:val="af1"/>
    <w:link w:val="-4"/>
    <w:qFormat/>
    <w:rsid w:val="001A3B58"/>
    <w:pPr>
      <w:ind w:firstLine="0"/>
      <w:jc w:val="center"/>
    </w:pPr>
    <w:rPr>
      <w:rFonts w:ascii="Garamond Premr Pro Smbd" w:hAnsi="Garamond Premr Pro Smbd"/>
      <w:b/>
      <w:i/>
      <w:sz w:val="20"/>
    </w:rPr>
  </w:style>
  <w:style w:type="paragraph" w:customStyle="1" w:styleId="-5">
    <w:name w:val="БиБ-список"/>
    <w:basedOn w:val="af1"/>
    <w:link w:val="-6"/>
    <w:qFormat/>
    <w:rsid w:val="00B005BB"/>
    <w:pPr>
      <w:keepNext/>
      <w:ind w:firstLine="284"/>
    </w:pPr>
    <w:rPr>
      <w:rFonts w:ascii="Garamond Premr Pro Smbd" w:hAnsi="Garamond Premr Pro Smbd"/>
      <w:b/>
      <w:sz w:val="24"/>
    </w:rPr>
  </w:style>
  <w:style w:type="character" w:customStyle="1" w:styleId="-4">
    <w:name w:val="Рисунок-подпись Знак"/>
    <w:basedOn w:val="af2"/>
    <w:link w:val="-3"/>
    <w:rsid w:val="001A3B58"/>
    <w:rPr>
      <w:rFonts w:ascii="Garamond Premr Pro Smbd" w:hAnsi="Garamond Premr Pro Smbd"/>
      <w:b/>
      <w:i/>
      <w:sz w:val="22"/>
      <w:szCs w:val="22"/>
      <w:lang w:val="ru-RU" w:eastAsia="ru-RU" w:bidi="ar-SA"/>
    </w:rPr>
  </w:style>
  <w:style w:type="paragraph" w:customStyle="1" w:styleId="affffb">
    <w:name w:val="подзаголовок"/>
    <w:basedOn w:val="af1"/>
    <w:link w:val="affffc"/>
    <w:qFormat/>
    <w:rsid w:val="003D7B6D"/>
    <w:rPr>
      <w:rFonts w:ascii="Garamond Premr Pro" w:hAnsi="Garamond Premr Pro"/>
      <w:b/>
    </w:rPr>
  </w:style>
  <w:style w:type="character" w:customStyle="1" w:styleId="-6">
    <w:name w:val="БиБ-список Знак"/>
    <w:basedOn w:val="af2"/>
    <w:link w:val="-5"/>
    <w:rsid w:val="00B005BB"/>
    <w:rPr>
      <w:rFonts w:ascii="Garamond Premr Pro Smbd" w:hAnsi="Garamond Premr Pro Smbd"/>
      <w:b/>
      <w:sz w:val="24"/>
      <w:szCs w:val="22"/>
      <w:lang w:val="ru-RU" w:eastAsia="ru-RU" w:bidi="ar-SA"/>
    </w:rPr>
  </w:style>
  <w:style w:type="paragraph" w:customStyle="1" w:styleId="a2">
    <w:name w:val="!МНТК_Список литературы"/>
    <w:basedOn w:val="a4"/>
    <w:qFormat/>
    <w:rsid w:val="00A13A90"/>
    <w:pPr>
      <w:numPr>
        <w:numId w:val="10"/>
      </w:numPr>
    </w:pPr>
    <w:rPr>
      <w:rFonts w:eastAsia="Times New Roman"/>
      <w:sz w:val="28"/>
      <w:szCs w:val="28"/>
    </w:rPr>
  </w:style>
  <w:style w:type="character" w:customStyle="1" w:styleId="affffc">
    <w:name w:val="подзаголовок Знак"/>
    <w:basedOn w:val="af2"/>
    <w:link w:val="affffb"/>
    <w:rsid w:val="003D7B6D"/>
    <w:rPr>
      <w:rFonts w:ascii="Garamond Premr Pro" w:hAnsi="Garamond Premr Pro"/>
      <w:b/>
      <w:sz w:val="22"/>
      <w:szCs w:val="22"/>
      <w:lang w:val="ru-RU" w:eastAsia="ru-RU" w:bidi="ar-SA"/>
    </w:rPr>
  </w:style>
  <w:style w:type="paragraph" w:customStyle="1" w:styleId="-7">
    <w:name w:val="Автор-огл"/>
    <w:basedOn w:val="af1"/>
    <w:link w:val="-8"/>
    <w:qFormat/>
    <w:rsid w:val="005C6549"/>
    <w:pPr>
      <w:keepNext/>
      <w:tabs>
        <w:tab w:val="right" w:leader="dot" w:pos="8647"/>
      </w:tabs>
      <w:spacing w:before="160"/>
      <w:ind w:firstLine="0"/>
    </w:pPr>
    <w:rPr>
      <w:b/>
      <w:sz w:val="18"/>
    </w:rPr>
  </w:style>
  <w:style w:type="paragraph" w:customStyle="1" w:styleId="affffd">
    <w:name w:val="Тазвание"/>
    <w:basedOn w:val="af1"/>
    <w:link w:val="affffe"/>
    <w:qFormat/>
    <w:rsid w:val="005C6549"/>
    <w:pPr>
      <w:tabs>
        <w:tab w:val="right" w:leader="dot" w:pos="8647"/>
      </w:tabs>
      <w:spacing w:line="280" w:lineRule="exact"/>
      <w:ind w:left="425" w:firstLine="0"/>
      <w:jc w:val="left"/>
    </w:pPr>
    <w:rPr>
      <w:sz w:val="24"/>
    </w:rPr>
  </w:style>
  <w:style w:type="character" w:customStyle="1" w:styleId="-8">
    <w:name w:val="Автор-огл Знак"/>
    <w:basedOn w:val="af2"/>
    <w:link w:val="-7"/>
    <w:rsid w:val="005C6549"/>
    <w:rPr>
      <w:rFonts w:ascii="Classic Russian" w:hAnsi="Classic Russian"/>
      <w:b/>
      <w:sz w:val="18"/>
      <w:szCs w:val="22"/>
      <w:lang w:val="ru-RU" w:eastAsia="ru-RU" w:bidi="ar-SA"/>
    </w:rPr>
  </w:style>
  <w:style w:type="character" w:customStyle="1" w:styleId="affffe">
    <w:name w:val="Тазвание Знак"/>
    <w:basedOn w:val="af2"/>
    <w:link w:val="affffd"/>
    <w:rsid w:val="005C6549"/>
    <w:rPr>
      <w:rFonts w:ascii="Classic Russian" w:hAnsi="Classic Russian"/>
      <w:sz w:val="24"/>
      <w:szCs w:val="22"/>
      <w:lang w:val="ru-RU" w:eastAsia="ru-RU" w:bidi="ar-SA"/>
    </w:rPr>
  </w:style>
  <w:style w:type="paragraph" w:customStyle="1" w:styleId="afffff">
    <w:name w:val="курсив"/>
    <w:basedOn w:val="af1"/>
    <w:link w:val="afffff0"/>
    <w:qFormat/>
    <w:rsid w:val="002762E4"/>
    <w:pPr>
      <w:spacing w:line="322" w:lineRule="exact"/>
    </w:pPr>
    <w:rPr>
      <w:rFonts w:ascii="Garamond Premr Pro" w:hAnsi="Garamond Premr Pro"/>
      <w:i/>
      <w:spacing w:val="-2"/>
    </w:rPr>
  </w:style>
  <w:style w:type="paragraph" w:customStyle="1" w:styleId="20">
    <w:name w:val="Перечисление 2 уровень"/>
    <w:basedOn w:val="a3"/>
    <w:link w:val="2a"/>
    <w:qFormat/>
    <w:rsid w:val="00F66B5B"/>
    <w:pPr>
      <w:numPr>
        <w:numId w:val="12"/>
      </w:numPr>
    </w:pPr>
  </w:style>
  <w:style w:type="character" w:customStyle="1" w:styleId="afffff0">
    <w:name w:val="курсив Знак"/>
    <w:basedOn w:val="af2"/>
    <w:link w:val="afffff"/>
    <w:rsid w:val="002762E4"/>
    <w:rPr>
      <w:rFonts w:ascii="Garamond Premr Pro" w:hAnsi="Garamond Premr Pro"/>
      <w:i/>
      <w:spacing w:val="-2"/>
      <w:sz w:val="22"/>
      <w:szCs w:val="22"/>
      <w:lang w:val="ru-RU" w:eastAsia="ru-RU" w:bidi="ar-SA"/>
    </w:rPr>
  </w:style>
  <w:style w:type="character" w:customStyle="1" w:styleId="2a">
    <w:name w:val="Перечисление 2 уровень Знак"/>
    <w:basedOn w:val="af9"/>
    <w:link w:val="20"/>
    <w:rsid w:val="00F66B5B"/>
    <w:rPr>
      <w:rFonts w:ascii="Classic Russian" w:hAnsi="Classic Russian"/>
      <w:sz w:val="22"/>
      <w:szCs w:val="22"/>
      <w:lang w:val="ru-RU" w:eastAsia="ru-RU" w:bidi="ar-SA"/>
    </w:rPr>
  </w:style>
  <w:style w:type="table" w:styleId="1e">
    <w:name w:val="Table Classic 1"/>
    <w:basedOn w:val="a7"/>
    <w:rsid w:val="009D177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7"/>
    <w:rsid w:val="009D177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1">
    <w:name w:val="нумерация"/>
    <w:basedOn w:val="af1"/>
    <w:link w:val="afffff2"/>
    <w:qFormat/>
    <w:rsid w:val="004E5749"/>
    <w:pPr>
      <w:ind w:firstLine="0"/>
    </w:pPr>
  </w:style>
  <w:style w:type="paragraph" w:customStyle="1" w:styleId="21">
    <w:name w:val="нумерация ур2"/>
    <w:basedOn w:val="af1"/>
    <w:link w:val="2b"/>
    <w:qFormat/>
    <w:rsid w:val="00FA50E8"/>
    <w:pPr>
      <w:numPr>
        <w:ilvl w:val="1"/>
        <w:numId w:val="14"/>
      </w:numPr>
      <w:ind w:left="686" w:hanging="322"/>
    </w:pPr>
  </w:style>
  <w:style w:type="character" w:customStyle="1" w:styleId="afffff2">
    <w:name w:val="нумерация Знак"/>
    <w:basedOn w:val="af2"/>
    <w:link w:val="afffff1"/>
    <w:rsid w:val="004E5749"/>
    <w:rPr>
      <w:rFonts w:ascii="Classic Russian" w:hAnsi="Classic Russian"/>
      <w:sz w:val="22"/>
      <w:szCs w:val="22"/>
      <w:lang w:val="ru-RU" w:eastAsia="ru-RU" w:bidi="ar-SA"/>
    </w:rPr>
  </w:style>
  <w:style w:type="character" w:customStyle="1" w:styleId="2b">
    <w:name w:val="нумерация ур2 Знак"/>
    <w:basedOn w:val="af2"/>
    <w:link w:val="21"/>
    <w:rsid w:val="00FA50E8"/>
    <w:rPr>
      <w:rFonts w:ascii="Classic Russian" w:hAnsi="Classic Russian"/>
      <w:sz w:val="22"/>
      <w:szCs w:val="22"/>
      <w:lang w:val="ru-RU" w:eastAsia="ru-RU" w:bidi="ar-SA"/>
    </w:rPr>
  </w:style>
  <w:style w:type="paragraph" w:styleId="z-">
    <w:name w:val="HTML Bottom of Form"/>
    <w:basedOn w:val="a4"/>
    <w:next w:val="a4"/>
    <w:link w:val="z-0"/>
    <w:hidden/>
    <w:rsid w:val="00FD265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6"/>
    <w:link w:val="z-"/>
    <w:rsid w:val="00FD2652"/>
    <w:rPr>
      <w:rFonts w:ascii="Arial" w:hAnsi="Arial" w:cs="Arial"/>
      <w:vanish/>
      <w:sz w:val="16"/>
      <w:szCs w:val="16"/>
    </w:rPr>
  </w:style>
  <w:style w:type="paragraph" w:styleId="afffff3">
    <w:name w:val="List Paragraph"/>
    <w:basedOn w:val="a4"/>
    <w:uiPriority w:val="34"/>
    <w:qFormat/>
    <w:rsid w:val="00BF04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290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421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10249648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897625202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77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701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056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AFAF858-DB88-4A6A-AFCD-7E5A93865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1625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2006-06-20T16:29:00Z</cp:lastPrinted>
  <dcterms:created xsi:type="dcterms:W3CDTF">2011-10-05T14:51:00Z</dcterms:created>
  <dcterms:modified xsi:type="dcterms:W3CDTF">2011-10-05T14:51:00Z</dcterms:modified>
</cp:coreProperties>
</file>