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E" w:rsidRPr="00BF102A" w:rsidRDefault="00060ADE" w:rsidP="00060ADE">
      <w:pPr>
        <w:pStyle w:val="11"/>
      </w:pPr>
      <w:bookmarkStart w:id="0" w:name="_Toc304390004"/>
      <w:bookmarkStart w:id="1" w:name="_Toc304390312"/>
      <w:bookmarkStart w:id="2" w:name="_GoBack"/>
      <w:r w:rsidRPr="00BF102A">
        <w:t xml:space="preserve">Вопросы централизованного хранения результатов </w:t>
      </w:r>
      <w:bookmarkEnd w:id="2"/>
      <w:r w:rsidRPr="00BF102A">
        <w:t>проектной деятельности</w:t>
      </w:r>
      <w:bookmarkEnd w:id="0"/>
      <w:bookmarkEnd w:id="1"/>
    </w:p>
    <w:p w:rsidR="00060ADE" w:rsidRPr="00BF102A" w:rsidRDefault="00060ADE" w:rsidP="00060ADE">
      <w:pPr>
        <w:pStyle w:val="22"/>
      </w:pPr>
      <w:bookmarkStart w:id="3" w:name="_Toc304390005"/>
      <w:bookmarkStart w:id="4" w:name="_Toc304390313"/>
      <w:r w:rsidRPr="00BF102A">
        <w:t>И. А. Попова</w:t>
      </w:r>
      <w:r>
        <w:fldChar w:fldCharType="begin"/>
      </w:r>
      <w:r>
        <w:instrText xml:space="preserve"> XE "</w:instrText>
      </w:r>
      <w:r w:rsidRPr="00975FBE">
        <w:instrText>Попова</w:instrText>
      </w:r>
      <w:r w:rsidRPr="00BF102A">
        <w:instrText xml:space="preserve"> </w:instrText>
      </w:r>
      <w:r>
        <w:instrText xml:space="preserve">И. А." </w:instrText>
      </w:r>
      <w:r>
        <w:fldChar w:fldCharType="end"/>
      </w:r>
      <w:r w:rsidRPr="00BF102A">
        <w:t>, Д. А. Вареников</w:t>
      </w:r>
      <w:r>
        <w:fldChar w:fldCharType="begin"/>
      </w:r>
      <w:r>
        <w:instrText xml:space="preserve"> XE "</w:instrText>
      </w:r>
      <w:r w:rsidRPr="00975FBE">
        <w:instrText>Вареников</w:instrText>
      </w:r>
      <w:r w:rsidRPr="00BF102A">
        <w:instrText xml:space="preserve"> </w:instrText>
      </w:r>
      <w:r>
        <w:instrText xml:space="preserve">Д. А." </w:instrText>
      </w:r>
      <w:r>
        <w:fldChar w:fldCharType="end"/>
      </w:r>
      <w:r w:rsidRPr="00BF102A">
        <w:t>, М.</w:t>
      </w:r>
      <w:r>
        <w:t xml:space="preserve"> </w:t>
      </w:r>
      <w:r w:rsidRPr="00BF102A">
        <w:t>Д. Шлей</w:t>
      </w:r>
      <w:bookmarkEnd w:id="3"/>
      <w:bookmarkEnd w:id="4"/>
      <w:r>
        <w:fldChar w:fldCharType="begin"/>
      </w:r>
      <w:r>
        <w:instrText xml:space="preserve"> XE "</w:instrText>
      </w:r>
      <w:r w:rsidRPr="00975FBE">
        <w:instrText>Шлей</w:instrText>
      </w:r>
      <w:r w:rsidRPr="00BF102A">
        <w:instrText xml:space="preserve"> </w:instrText>
      </w:r>
      <w:r w:rsidRPr="00975FBE">
        <w:instrText xml:space="preserve">М. </w:instrText>
      </w:r>
      <w:r>
        <w:instrText xml:space="preserve">Д." </w:instrText>
      </w:r>
      <w:r>
        <w:fldChar w:fldCharType="end"/>
      </w:r>
    </w:p>
    <w:p w:rsidR="00060ADE" w:rsidRPr="00BF102A" w:rsidRDefault="00060ADE" w:rsidP="00060ADE">
      <w:pPr>
        <w:pStyle w:val="ad"/>
      </w:pPr>
      <w:r w:rsidRPr="00BF102A">
        <w:t>Санкт-Петербургский государственный университет информационных технологий, механики и оп</w:t>
      </w:r>
      <w:r>
        <w:t>тики</w:t>
      </w:r>
      <w:r>
        <w:fldChar w:fldCharType="begin"/>
      </w:r>
      <w:r>
        <w:instrText xml:space="preserve"> XE "</w:instrText>
      </w:r>
      <w:r w:rsidRPr="00975FBE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060ADE" w:rsidRPr="00BF102A" w:rsidRDefault="00060ADE" w:rsidP="00060ADE">
      <w:pPr>
        <w:pStyle w:val="ad"/>
      </w:pPr>
      <w:r w:rsidRPr="00BF102A">
        <w:t>Санкт-Петербург</w:t>
      </w:r>
    </w:p>
    <w:p w:rsidR="00060ADE" w:rsidRPr="00BF102A" w:rsidRDefault="00060ADE" w:rsidP="00060ADE">
      <w:pPr>
        <w:pStyle w:val="af"/>
      </w:pPr>
      <w:proofErr w:type="spellStart"/>
      <w:r w:rsidRPr="00BF102A">
        <w:rPr>
          <w:lang w:val="en-US"/>
        </w:rPr>
        <w:t>irina</w:t>
      </w:r>
      <w:proofErr w:type="spellEnd"/>
      <w:r w:rsidRPr="00BF102A">
        <w:t>.</w:t>
      </w:r>
      <w:r w:rsidRPr="00BF102A">
        <w:rPr>
          <w:lang w:val="en-US"/>
        </w:rPr>
        <w:t>an</w:t>
      </w:r>
      <w:r w:rsidRPr="00BF102A">
        <w:t>.</w:t>
      </w:r>
      <w:r w:rsidRPr="00BF102A">
        <w:rPr>
          <w:lang w:val="en-US"/>
        </w:rPr>
        <w:t>p</w:t>
      </w:r>
      <w:r w:rsidRPr="00BF102A">
        <w:t>@</w:t>
      </w:r>
      <w:proofErr w:type="spellStart"/>
      <w:r w:rsidRPr="00BF102A">
        <w:rPr>
          <w:lang w:val="en-US"/>
        </w:rPr>
        <w:t>yandex</w:t>
      </w:r>
      <w:proofErr w:type="spellEnd"/>
      <w:r w:rsidRPr="00BF102A">
        <w:t>.</w:t>
      </w:r>
      <w:proofErr w:type="spellStart"/>
      <w:r w:rsidRPr="00BF102A">
        <w:rPr>
          <w:lang w:val="en-US"/>
        </w:rPr>
        <w:t>ru</w:t>
      </w:r>
      <w:proofErr w:type="spellEnd"/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Формирование системы проектной деятельности университета предполагает решение ряда задач, одна из которых</w:t>
      </w:r>
      <w:r>
        <w:rPr>
          <w:rFonts w:ascii="Arial" w:hAnsi="Arial" w:cs="Arial"/>
          <w:spacing w:val="-2"/>
        </w:rPr>
        <w:t> </w:t>
      </w:r>
      <w:r w:rsidRPr="00BF102A">
        <w:rPr>
          <w:spacing w:val="-2"/>
        </w:rPr>
        <w:t>–</w:t>
      </w:r>
      <w:r>
        <w:rPr>
          <w:spacing w:val="-2"/>
        </w:rPr>
        <w:t xml:space="preserve"> </w:t>
      </w:r>
      <w:r w:rsidRPr="00BF102A">
        <w:rPr>
          <w:spacing w:val="-2"/>
        </w:rPr>
        <w:t xml:space="preserve">организация учета и анализа результатов проектной, в том числе </w:t>
      </w:r>
      <w:proofErr w:type="gramStart"/>
      <w:r w:rsidRPr="00BF102A">
        <w:rPr>
          <w:spacing w:val="-2"/>
        </w:rPr>
        <w:t>научно-</w:t>
      </w:r>
      <w:proofErr w:type="spellStart"/>
      <w:r w:rsidRPr="00BF102A">
        <w:rPr>
          <w:spacing w:val="-2"/>
        </w:rPr>
        <w:t>исследова</w:t>
      </w:r>
      <w:proofErr w:type="spellEnd"/>
      <w:r>
        <w:rPr>
          <w:spacing w:val="-2"/>
        </w:rPr>
        <w:t>–</w:t>
      </w:r>
      <w:proofErr w:type="spellStart"/>
      <w:r w:rsidRPr="00BF102A">
        <w:rPr>
          <w:spacing w:val="-2"/>
        </w:rPr>
        <w:t>тельской</w:t>
      </w:r>
      <w:proofErr w:type="spellEnd"/>
      <w:proofErr w:type="gramEnd"/>
      <w:r w:rsidRPr="00BF102A">
        <w:rPr>
          <w:spacing w:val="-2"/>
        </w:rPr>
        <w:t xml:space="preserve"> деятельности. </w:t>
      </w:r>
    </w:p>
    <w:p w:rsidR="00060ADE" w:rsidRPr="00BF102A" w:rsidRDefault="00060ADE" w:rsidP="00060ADE">
      <w:pPr>
        <w:pStyle w:val="af1"/>
        <w:rPr>
          <w:spacing w:val="-2"/>
        </w:rPr>
      </w:pPr>
      <w:proofErr w:type="gramStart"/>
      <w:r w:rsidRPr="00BF102A">
        <w:rPr>
          <w:spacing w:val="-2"/>
        </w:rPr>
        <w:t>К результатам проектной деятельности мы относим участие/проведение м</w:t>
      </w:r>
      <w:r w:rsidRPr="00BF102A">
        <w:rPr>
          <w:spacing w:val="-2"/>
        </w:rPr>
        <w:t>е</w:t>
      </w:r>
      <w:r w:rsidRPr="00BF102A">
        <w:rPr>
          <w:spacing w:val="-2"/>
        </w:rPr>
        <w:t>роприятий (конференций, выставок), публикации (статьи, тезисы, монографии), результаты интеллектуальной деятельности (изобретения, ноу-хау, полезные  модели, промышленные образцы, программы для ЭВМ), награды и т.п.</w:t>
      </w:r>
      <w:proofErr w:type="gramEnd"/>
    </w:p>
    <w:p w:rsidR="00060ADE" w:rsidRPr="00B76D25" w:rsidRDefault="00060ADE" w:rsidP="00060ADE">
      <w:pPr>
        <w:pStyle w:val="af1"/>
        <w:rPr>
          <w:spacing w:val="-4"/>
        </w:rPr>
      </w:pPr>
      <w:r w:rsidRPr="00B76D25">
        <w:rPr>
          <w:spacing w:val="-4"/>
        </w:rPr>
        <w:t xml:space="preserve">Сложность решения данной задачи связана с наличием множества источников возникновения данных, множества центров учета и множества информационных систем, где данные вводятся и публикуются. 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Проектную деятельность ведут студенты, преподаватели, сотрудники, тво</w:t>
      </w:r>
      <w:r w:rsidRPr="00BF102A">
        <w:rPr>
          <w:spacing w:val="-2"/>
        </w:rPr>
        <w:t>р</w:t>
      </w:r>
      <w:r w:rsidRPr="00BF102A">
        <w:rPr>
          <w:spacing w:val="-2"/>
        </w:rPr>
        <w:t>ческие коллективы, подразделения, в том числе кафедры, и собственно униве</w:t>
      </w:r>
      <w:r w:rsidRPr="00BF102A">
        <w:rPr>
          <w:spacing w:val="-2"/>
        </w:rPr>
        <w:t>р</w:t>
      </w:r>
      <w:r w:rsidRPr="00BF102A">
        <w:rPr>
          <w:spacing w:val="-2"/>
        </w:rPr>
        <w:t>ситет. Проектная деятельность выполняется в рамках бюджетного и целевого финансирования, хозяйственных договоров, НИР и НИОКР. И эти же участники проектной деятельности должны формировать отчеты о результатах своей де</w:t>
      </w:r>
      <w:r w:rsidRPr="00BF102A">
        <w:rPr>
          <w:spacing w:val="-2"/>
        </w:rPr>
        <w:t>я</w:t>
      </w:r>
      <w:r w:rsidRPr="00BF102A">
        <w:rPr>
          <w:spacing w:val="-2"/>
        </w:rPr>
        <w:t>тельности. Причем информация о публикации преподавателя, которой, прежде всего, отчитывается он сам, может быть включена и в результаты проектной де</w:t>
      </w:r>
      <w:r w:rsidRPr="00BF102A">
        <w:rPr>
          <w:spacing w:val="-2"/>
        </w:rPr>
        <w:t>я</w:t>
      </w:r>
      <w:r w:rsidRPr="00BF102A">
        <w:rPr>
          <w:spacing w:val="-2"/>
        </w:rPr>
        <w:t xml:space="preserve">тельности кафедры, проекта и т.д. </w:t>
      </w:r>
    </w:p>
    <w:p w:rsidR="00060ADE" w:rsidRPr="00B366F3" w:rsidRDefault="00060ADE" w:rsidP="00060ADE">
      <w:pPr>
        <w:pStyle w:val="af1"/>
        <w:rPr>
          <w:spacing w:val="4"/>
        </w:rPr>
      </w:pPr>
      <w:r w:rsidRPr="00B366F3">
        <w:rPr>
          <w:spacing w:val="4"/>
        </w:rPr>
        <w:t>Источники возникновения данных о результатах проектной деятельности можно разделить на две категории. Это персоны (студенты, преподаватели и сотрудники), ведущие свое портфолио, где описание результатов перс</w:t>
      </w:r>
      <w:r w:rsidRPr="00B366F3">
        <w:rPr>
          <w:spacing w:val="4"/>
        </w:rPr>
        <w:t>о</w:t>
      </w:r>
      <w:r w:rsidRPr="00B366F3">
        <w:rPr>
          <w:spacing w:val="4"/>
        </w:rPr>
        <w:t>нальной деятельности вводится в достаточно свободной форме, поэтому возможно дублирование информации, некорректное наименование меропр</w:t>
      </w:r>
      <w:r w:rsidRPr="00B366F3">
        <w:rPr>
          <w:spacing w:val="4"/>
        </w:rPr>
        <w:t>и</w:t>
      </w:r>
      <w:r w:rsidRPr="00B366F3">
        <w:rPr>
          <w:spacing w:val="4"/>
        </w:rPr>
        <w:t>ятий, публикаций и т.п. Это интер</w:t>
      </w:r>
      <w:r>
        <w:rPr>
          <w:spacing w:val="4"/>
        </w:rPr>
        <w:t>не</w:t>
      </w:r>
      <w:r w:rsidRPr="00B366F3">
        <w:rPr>
          <w:spacing w:val="4"/>
        </w:rPr>
        <w:t>т-портал университета, где размещается информация о мероприятиях, прошедших и будущих. И административные структуры (НИЧ, кафедры), которые должны формировать отчеты по резул</w:t>
      </w:r>
      <w:r w:rsidRPr="00B366F3">
        <w:rPr>
          <w:spacing w:val="4"/>
        </w:rPr>
        <w:t>ь</w:t>
      </w:r>
      <w:r w:rsidRPr="00B366F3">
        <w:rPr>
          <w:spacing w:val="4"/>
        </w:rPr>
        <w:t>татам проектной для руководства вуза и внешних структур на базе достове</w:t>
      </w:r>
      <w:r w:rsidRPr="00B366F3">
        <w:rPr>
          <w:spacing w:val="4"/>
        </w:rPr>
        <w:t>р</w:t>
      </w:r>
      <w:r w:rsidRPr="00B366F3">
        <w:rPr>
          <w:spacing w:val="4"/>
        </w:rPr>
        <w:t>ной, исключающей дублирование информации.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Для обеспечения совместного функционирования систем, реализующих св</w:t>
      </w:r>
      <w:r w:rsidRPr="00BF102A">
        <w:rPr>
          <w:spacing w:val="-2"/>
        </w:rPr>
        <w:t>о</w:t>
      </w:r>
      <w:r w:rsidRPr="00BF102A">
        <w:rPr>
          <w:spacing w:val="-2"/>
        </w:rPr>
        <w:t>бодный и регламентированный формат ввода результатов проектной деятельн</w:t>
      </w:r>
      <w:r w:rsidRPr="00BF102A">
        <w:rPr>
          <w:spacing w:val="-2"/>
        </w:rPr>
        <w:t>о</w:t>
      </w:r>
      <w:r w:rsidRPr="00BF102A">
        <w:rPr>
          <w:spacing w:val="-2"/>
        </w:rPr>
        <w:t>сти в составе системы информационной поддержки проектной деятельности (д</w:t>
      </w:r>
      <w:r w:rsidRPr="00BF102A">
        <w:rPr>
          <w:spacing w:val="-2"/>
        </w:rPr>
        <w:t>а</w:t>
      </w:r>
      <w:r w:rsidRPr="00BF102A">
        <w:rPr>
          <w:spacing w:val="-2"/>
        </w:rPr>
        <w:t>лее СППД)</w:t>
      </w:r>
      <w:r>
        <w:rPr>
          <w:spacing w:val="-2"/>
        </w:rPr>
        <w:t xml:space="preserve">, </w:t>
      </w:r>
      <w:r w:rsidRPr="00BF102A">
        <w:rPr>
          <w:spacing w:val="-2"/>
        </w:rPr>
        <w:t>разработаны информационно-программные решения межсистемной синхронизаци</w:t>
      </w:r>
      <w:r>
        <w:rPr>
          <w:spacing w:val="-2"/>
        </w:rPr>
        <w:t>и</w:t>
      </w:r>
      <w:r w:rsidRPr="00BF102A">
        <w:rPr>
          <w:spacing w:val="-2"/>
        </w:rPr>
        <w:t xml:space="preserve"> данных. Для СППД системы со свободным форматом ввода сл</w:t>
      </w:r>
      <w:r w:rsidRPr="00BF102A">
        <w:rPr>
          <w:spacing w:val="-2"/>
        </w:rPr>
        <w:t>у</w:t>
      </w:r>
      <w:r w:rsidRPr="00BF102A">
        <w:rPr>
          <w:spacing w:val="-2"/>
        </w:rPr>
        <w:t>жат источником данных о мероприятиях, публикациях и т.п. В свою очередь, СППД является для данных систем источником  выверенной информации о р</w:t>
      </w:r>
      <w:r w:rsidRPr="00BF102A">
        <w:rPr>
          <w:spacing w:val="-2"/>
        </w:rPr>
        <w:t>е</w:t>
      </w:r>
      <w:r w:rsidRPr="00BF102A">
        <w:rPr>
          <w:spacing w:val="-2"/>
        </w:rPr>
        <w:t>зультатах проектной деятельности.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Базовые функциональные возможности системы:</w:t>
      </w:r>
    </w:p>
    <w:p w:rsidR="00060ADE" w:rsidRPr="00BF102A" w:rsidRDefault="00060ADE" w:rsidP="00060ADE">
      <w:pPr>
        <w:pStyle w:val="af1"/>
        <w:numPr>
          <w:ilvl w:val="0"/>
          <w:numId w:val="104"/>
        </w:numPr>
        <w:rPr>
          <w:spacing w:val="-2"/>
        </w:rPr>
      </w:pPr>
      <w:r w:rsidRPr="00BF102A">
        <w:rPr>
          <w:spacing w:val="-2"/>
        </w:rPr>
        <w:t>Добавление данных о результатах проектной деятельности в СППД из  систем со свободным форматом ввода.</w:t>
      </w:r>
    </w:p>
    <w:p w:rsidR="00060ADE" w:rsidRPr="00BF102A" w:rsidRDefault="00060ADE" w:rsidP="00060ADE">
      <w:pPr>
        <w:pStyle w:val="af1"/>
        <w:numPr>
          <w:ilvl w:val="0"/>
          <w:numId w:val="104"/>
        </w:numPr>
        <w:rPr>
          <w:spacing w:val="-2"/>
        </w:rPr>
      </w:pPr>
      <w:r w:rsidRPr="00BF102A">
        <w:rPr>
          <w:spacing w:val="-2"/>
        </w:rPr>
        <w:t>Проверка исключения дублировани</w:t>
      </w:r>
      <w:r>
        <w:rPr>
          <w:spacing w:val="-2"/>
        </w:rPr>
        <w:t>я</w:t>
      </w:r>
      <w:r w:rsidRPr="00BF102A">
        <w:rPr>
          <w:spacing w:val="-2"/>
        </w:rPr>
        <w:t xml:space="preserve"> информации в СППД.</w:t>
      </w:r>
    </w:p>
    <w:p w:rsidR="00060ADE" w:rsidRPr="00BF102A" w:rsidRDefault="00060ADE" w:rsidP="00060ADE">
      <w:pPr>
        <w:pStyle w:val="af1"/>
        <w:numPr>
          <w:ilvl w:val="0"/>
          <w:numId w:val="104"/>
        </w:numPr>
        <w:rPr>
          <w:spacing w:val="-2"/>
        </w:rPr>
      </w:pPr>
      <w:r w:rsidRPr="00BF102A">
        <w:rPr>
          <w:spacing w:val="-2"/>
        </w:rPr>
        <w:t>Предоставление информации о достоверных результатах системам со свободным форматом ввода.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 xml:space="preserve">Технология межсистемной синхронизации данных о результатах проектной деятельности включает в себя </w:t>
      </w:r>
      <w:r>
        <w:rPr>
          <w:spacing w:val="-2"/>
        </w:rPr>
        <w:t>три</w:t>
      </w:r>
      <w:r w:rsidRPr="00BF102A">
        <w:rPr>
          <w:spacing w:val="-2"/>
        </w:rPr>
        <w:t xml:space="preserve"> этапа.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На первом этапе выполняется анализ данных, хранящихся в системе со св</w:t>
      </w:r>
      <w:r w:rsidRPr="00BF102A">
        <w:rPr>
          <w:spacing w:val="-2"/>
        </w:rPr>
        <w:t>о</w:t>
      </w:r>
      <w:r w:rsidRPr="00BF102A">
        <w:rPr>
          <w:spacing w:val="-2"/>
        </w:rPr>
        <w:t>бодным форматом ввода, для выявления дублирования данных и, в случае его наличия, группировки. Технология анализа данных предполагает информиров</w:t>
      </w:r>
      <w:r w:rsidRPr="00BF102A">
        <w:rPr>
          <w:spacing w:val="-2"/>
        </w:rPr>
        <w:t>а</w:t>
      </w:r>
      <w:r w:rsidRPr="00BF102A">
        <w:rPr>
          <w:spacing w:val="-2"/>
        </w:rPr>
        <w:lastRenderedPageBreak/>
        <w:t>ние аналитика (пользователя системы) о процентном совпадении данных, фо</w:t>
      </w:r>
      <w:r w:rsidRPr="00BF102A">
        <w:rPr>
          <w:spacing w:val="-2"/>
        </w:rPr>
        <w:t>р</w:t>
      </w:r>
      <w:r w:rsidRPr="00BF102A">
        <w:rPr>
          <w:spacing w:val="-2"/>
        </w:rPr>
        <w:t>мирование рекомендации о необходимости группировки данных и, в случае пр</w:t>
      </w:r>
      <w:r w:rsidRPr="00BF102A">
        <w:rPr>
          <w:spacing w:val="-2"/>
        </w:rPr>
        <w:t>и</w:t>
      </w:r>
      <w:r w:rsidRPr="00BF102A">
        <w:rPr>
          <w:spacing w:val="-2"/>
        </w:rPr>
        <w:t xml:space="preserve">нятия аналитиком соответствующего решения, ее выполнение. 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 xml:space="preserve">Второй этап </w:t>
      </w:r>
      <w:r>
        <w:rPr>
          <w:spacing w:val="-2"/>
        </w:rPr>
        <w:t>–</w:t>
      </w:r>
      <w:r w:rsidRPr="00BF102A">
        <w:rPr>
          <w:spacing w:val="-2"/>
        </w:rPr>
        <w:t xml:space="preserve"> это создание информационных связей между данными СППД и данными систем со свободным форматом ввода. Аналитик, выбирая одну из д</w:t>
      </w:r>
      <w:r w:rsidRPr="00BF102A">
        <w:rPr>
          <w:spacing w:val="-2"/>
        </w:rPr>
        <w:t>о</w:t>
      </w:r>
      <w:r w:rsidRPr="00BF102A">
        <w:rPr>
          <w:spacing w:val="-2"/>
        </w:rPr>
        <w:t>ступных систем, формирует картину информационных связей между системой и СППД. В случае наличия в выбранной системе данных, отсутствующих в СППД, аналитику предоставляется возможность эти данные добавить. Как и на первом этапе</w:t>
      </w:r>
      <w:r>
        <w:rPr>
          <w:spacing w:val="-2"/>
        </w:rPr>
        <w:t>,</w:t>
      </w:r>
      <w:r w:rsidRPr="00BF102A">
        <w:rPr>
          <w:spacing w:val="-2"/>
        </w:rPr>
        <w:t xml:space="preserve"> аналитика информируют о процентном совпадении тех или иных строк и выдают рекомендации о создании связи между данными. </w:t>
      </w:r>
    </w:p>
    <w:p w:rsidR="00060ADE" w:rsidRPr="00BF102A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Третий этап – это обеспечение доступа к данным СППД. СППД предоставл</w:t>
      </w:r>
      <w:r w:rsidRPr="00BF102A">
        <w:rPr>
          <w:spacing w:val="-2"/>
        </w:rPr>
        <w:t>я</w:t>
      </w:r>
      <w:r w:rsidRPr="00BF102A">
        <w:rPr>
          <w:spacing w:val="-2"/>
        </w:rPr>
        <w:t>ет в необходимом виде информацию для систем со свободным форматом ввода. В свою очередь, системы могут либо ссылаться на данные СППД, либо созд</w:t>
      </w:r>
      <w:r w:rsidRPr="00BF102A">
        <w:rPr>
          <w:spacing w:val="-2"/>
        </w:rPr>
        <w:t>а</w:t>
      </w:r>
      <w:r w:rsidRPr="00BF102A">
        <w:rPr>
          <w:spacing w:val="-2"/>
        </w:rPr>
        <w:t>вать у себя запись со ссылкой на данные СППД.</w:t>
      </w:r>
    </w:p>
    <w:p w:rsidR="005D5267" w:rsidRPr="00060ADE" w:rsidRDefault="00060ADE" w:rsidP="00060ADE">
      <w:pPr>
        <w:pStyle w:val="af1"/>
        <w:rPr>
          <w:spacing w:val="-2"/>
        </w:rPr>
      </w:pPr>
      <w:r w:rsidRPr="00BF102A">
        <w:rPr>
          <w:spacing w:val="-2"/>
        </w:rPr>
        <w:t>Таким образом, технология межсистемной синхронизации данных позволяет обеспечить централизованное хранение результатов проектной деятельности и  совместное и взаимовыгодное функционирование систем, реализующих свобо</w:t>
      </w:r>
      <w:r w:rsidRPr="00BF102A">
        <w:rPr>
          <w:spacing w:val="-2"/>
        </w:rPr>
        <w:t>д</w:t>
      </w:r>
      <w:r w:rsidRPr="00BF102A">
        <w:rPr>
          <w:spacing w:val="-2"/>
        </w:rPr>
        <w:t>ный и регламентированный формат ввода результатов проектной деятельности.</w:t>
      </w:r>
      <w:r w:rsidR="009B0306" w:rsidRPr="00380BA5">
        <w:t xml:space="preserve"> </w:t>
      </w:r>
    </w:p>
    <w:sectPr w:rsidR="005D5267" w:rsidRPr="00060ADE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46" w:rsidRDefault="00087346">
      <w:r>
        <w:separator/>
      </w:r>
    </w:p>
  </w:endnote>
  <w:endnote w:type="continuationSeparator" w:id="0">
    <w:p w:rsidR="00087346" w:rsidRDefault="0008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60AD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60AD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46" w:rsidRDefault="00087346">
      <w:r>
        <w:separator/>
      </w:r>
    </w:p>
  </w:footnote>
  <w:footnote w:type="continuationSeparator" w:id="0">
    <w:p w:rsidR="00087346" w:rsidRDefault="0008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0ADE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87346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46F93D-E311-4EF2-BCB0-0412E1FF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2011-10-05T20:02:00Z</dcterms:created>
  <dcterms:modified xsi:type="dcterms:W3CDTF">2011-10-05T20:02:00Z</dcterms:modified>
</cp:coreProperties>
</file>