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F1" w:rsidRPr="007D56CF" w:rsidRDefault="005E2EF1" w:rsidP="005E2EF1">
      <w:pPr>
        <w:pStyle w:val="11"/>
      </w:pPr>
      <w:bookmarkStart w:id="0" w:name="_Toc304390020"/>
      <w:bookmarkStart w:id="1" w:name="_Toc304390328"/>
      <w:r w:rsidRPr="007D56CF">
        <w:t xml:space="preserve">СОЦИОБИОЛОГИЧЕСКИЕ АСПЕКТЫ МОДЕЛИ </w:t>
      </w:r>
      <w:r w:rsidRPr="007D56CF">
        <w:rPr>
          <w:lang w:val="en-US"/>
        </w:rPr>
        <w:t>OSI</w:t>
      </w:r>
      <w:bookmarkEnd w:id="0"/>
      <w:bookmarkEnd w:id="1"/>
    </w:p>
    <w:p w:rsidR="005E2EF1" w:rsidRPr="007D56CF" w:rsidRDefault="005E2EF1" w:rsidP="005E2EF1">
      <w:pPr>
        <w:pStyle w:val="22"/>
      </w:pPr>
      <w:bookmarkStart w:id="2" w:name="_Toc304390021"/>
      <w:bookmarkStart w:id="3" w:name="_Toc304390329"/>
      <w:r w:rsidRPr="007D56CF">
        <w:t>В.</w:t>
      </w:r>
      <w:r>
        <w:t xml:space="preserve"> </w:t>
      </w:r>
      <w:r w:rsidRPr="007D56CF">
        <w:t>А.</w:t>
      </w:r>
      <w:r>
        <w:t xml:space="preserve"> Селиванов</w:t>
      </w:r>
      <w:bookmarkEnd w:id="2"/>
      <w:bookmarkEnd w:id="3"/>
      <w:r>
        <w:fldChar w:fldCharType="begin"/>
      </w:r>
      <w:r>
        <w:instrText xml:space="preserve"> XE "</w:instrText>
      </w:r>
      <w:r w:rsidRPr="00E35D04">
        <w:instrText>Селиванов</w:instrText>
      </w:r>
      <w:r w:rsidRPr="007D56CF">
        <w:instrText xml:space="preserve"> </w:instrText>
      </w:r>
      <w:r w:rsidRPr="00E35D04">
        <w:instrText>В. А.</w:instrText>
      </w:r>
      <w:r>
        <w:instrText xml:space="preserve">" </w:instrText>
      </w:r>
      <w:r>
        <w:fldChar w:fldCharType="end"/>
      </w:r>
      <w:r w:rsidRPr="007D56CF">
        <w:t xml:space="preserve"> </w:t>
      </w:r>
      <w:bookmarkStart w:id="4" w:name="_GoBack"/>
      <w:bookmarkEnd w:id="4"/>
    </w:p>
    <w:p w:rsidR="005E2EF1" w:rsidRPr="007D56CF" w:rsidRDefault="005E2EF1" w:rsidP="005E2EF1">
      <w:pPr>
        <w:pStyle w:val="ad"/>
      </w:pPr>
      <w:r w:rsidRPr="007D56CF">
        <w:t>Московский технический университет связи и информатики</w:t>
      </w:r>
      <w:r>
        <w:fldChar w:fldCharType="begin"/>
      </w:r>
      <w:r>
        <w:instrText xml:space="preserve"> XE "</w:instrText>
      </w:r>
      <w:r w:rsidRPr="00E35D04">
        <w:instrText>Московский технический университет связи и и</w:instrText>
      </w:r>
      <w:r w:rsidRPr="00E35D04">
        <w:instrText>н</w:instrText>
      </w:r>
      <w:r w:rsidRPr="00E35D04">
        <w:instrText>форматики</w:instrText>
      </w:r>
      <w:r>
        <w:instrText xml:space="preserve">" </w:instrText>
      </w:r>
      <w:r>
        <w:fldChar w:fldCharType="end"/>
      </w:r>
    </w:p>
    <w:p w:rsidR="005E2EF1" w:rsidRPr="007D56CF" w:rsidRDefault="005E2EF1" w:rsidP="005E2EF1">
      <w:pPr>
        <w:pStyle w:val="ad"/>
      </w:pPr>
      <w:r w:rsidRPr="007D56CF">
        <w:t>Москва</w:t>
      </w:r>
    </w:p>
    <w:p w:rsidR="005E2EF1" w:rsidRPr="007D56CF" w:rsidRDefault="005E2EF1" w:rsidP="005E2EF1">
      <w:pPr>
        <w:pStyle w:val="af"/>
      </w:pPr>
      <w:r w:rsidRPr="007D56CF">
        <w:t>Selivanov@ciscotrain.ru</w:t>
      </w:r>
    </w:p>
    <w:p w:rsidR="005E2EF1" w:rsidRPr="007D56CF" w:rsidRDefault="005E2EF1" w:rsidP="005E2EF1">
      <w:pPr>
        <w:pStyle w:val="af1"/>
        <w:rPr>
          <w:spacing w:val="-2"/>
        </w:rPr>
      </w:pPr>
      <w:r w:rsidRPr="007D56CF">
        <w:rPr>
          <w:spacing w:val="-2"/>
        </w:rPr>
        <w:t xml:space="preserve">Описание процесса взаимодействия вычислительных и коммуникационных систем традиционно осуществляется с использованием  </w:t>
      </w:r>
      <w:r w:rsidRPr="007D56CF">
        <w:rPr>
          <w:spacing w:val="-2"/>
          <w:lang w:val="en-US"/>
        </w:rPr>
        <w:t>Open</w:t>
      </w:r>
      <w:r w:rsidRPr="007D56CF">
        <w:rPr>
          <w:spacing w:val="-2"/>
        </w:rPr>
        <w:t xml:space="preserve"> </w:t>
      </w:r>
      <w:r w:rsidRPr="007D56CF">
        <w:rPr>
          <w:spacing w:val="-2"/>
          <w:lang w:val="en-US"/>
        </w:rPr>
        <w:t>Systems</w:t>
      </w:r>
      <w:r w:rsidRPr="007D56CF">
        <w:rPr>
          <w:spacing w:val="-2"/>
        </w:rPr>
        <w:t xml:space="preserve"> </w:t>
      </w:r>
      <w:r w:rsidRPr="007D56CF">
        <w:rPr>
          <w:spacing w:val="-2"/>
          <w:lang w:val="en-US"/>
        </w:rPr>
        <w:t>Interco</w:t>
      </w:r>
      <w:r w:rsidRPr="007D56CF">
        <w:rPr>
          <w:spacing w:val="-2"/>
          <w:lang w:val="en-US"/>
        </w:rPr>
        <w:t>n</w:t>
      </w:r>
      <w:r w:rsidRPr="007D56CF">
        <w:rPr>
          <w:spacing w:val="-2"/>
          <w:lang w:val="en-US"/>
        </w:rPr>
        <w:t>nection</w:t>
      </w:r>
      <w:r w:rsidRPr="007D56CF">
        <w:rPr>
          <w:spacing w:val="-2"/>
        </w:rPr>
        <w:t xml:space="preserve"> </w:t>
      </w:r>
      <w:r w:rsidRPr="007D56CF">
        <w:rPr>
          <w:spacing w:val="-2"/>
          <w:lang w:val="en-US"/>
        </w:rPr>
        <w:t>Basic</w:t>
      </w:r>
      <w:r w:rsidRPr="007D56CF">
        <w:rPr>
          <w:spacing w:val="-2"/>
        </w:rPr>
        <w:t xml:space="preserve"> </w:t>
      </w:r>
      <w:r w:rsidRPr="007D56CF">
        <w:rPr>
          <w:spacing w:val="-2"/>
          <w:lang w:val="en-US"/>
        </w:rPr>
        <w:t>Reference</w:t>
      </w:r>
      <w:r w:rsidRPr="007D56CF">
        <w:rPr>
          <w:spacing w:val="-2"/>
        </w:rPr>
        <w:t xml:space="preserve"> </w:t>
      </w:r>
      <w:r w:rsidRPr="007D56CF">
        <w:rPr>
          <w:spacing w:val="-2"/>
          <w:lang w:val="en-US"/>
        </w:rPr>
        <w:t>Mode</w:t>
      </w:r>
      <w:r>
        <w:rPr>
          <w:spacing w:val="-2"/>
        </w:rPr>
        <w:t>,</w:t>
      </w:r>
      <w:r w:rsidRPr="007D56CF">
        <w:rPr>
          <w:spacing w:val="-2"/>
        </w:rPr>
        <w:t xml:space="preserve"> или крат</w:t>
      </w:r>
      <w:r w:rsidRPr="00EA781C">
        <w:t>ко – м</w:t>
      </w:r>
      <w:r w:rsidRPr="007D56CF">
        <w:rPr>
          <w:spacing w:val="-2"/>
        </w:rPr>
        <w:t xml:space="preserve">одели </w:t>
      </w:r>
      <w:r w:rsidRPr="007D56CF">
        <w:rPr>
          <w:spacing w:val="-2"/>
          <w:lang w:val="en-US"/>
        </w:rPr>
        <w:t>OSI</w:t>
      </w:r>
      <w:r w:rsidRPr="007D56CF">
        <w:rPr>
          <w:spacing w:val="-2"/>
        </w:rPr>
        <w:t>.  Эффективность подо</w:t>
      </w:r>
      <w:r w:rsidRPr="007D56CF">
        <w:rPr>
          <w:spacing w:val="-2"/>
        </w:rPr>
        <w:t>б</w:t>
      </w:r>
      <w:r w:rsidRPr="007D56CF">
        <w:rPr>
          <w:spacing w:val="-2"/>
        </w:rPr>
        <w:t>ной классификации для синтеза различных протоколов весьма велика, несмотря на то, что для ряда случаев количество уровней и их функционал могут сущ</w:t>
      </w:r>
      <w:r w:rsidRPr="007D56CF">
        <w:rPr>
          <w:spacing w:val="-2"/>
        </w:rPr>
        <w:t>е</w:t>
      </w:r>
      <w:r w:rsidRPr="007D56CF">
        <w:rPr>
          <w:spacing w:val="-2"/>
        </w:rPr>
        <w:t xml:space="preserve">ственно различаться. В меньшей степени этот подход используется в задачах анализа, что обусловлено историческими причинами и традиционной сферой применения этой модели. </w:t>
      </w:r>
    </w:p>
    <w:p w:rsidR="005E2EF1" w:rsidRPr="007D56CF" w:rsidRDefault="005E2EF1" w:rsidP="005E2EF1">
      <w:pPr>
        <w:pStyle w:val="af1"/>
        <w:rPr>
          <w:spacing w:val="-2"/>
        </w:rPr>
      </w:pPr>
      <w:r w:rsidRPr="007D56CF">
        <w:rPr>
          <w:spacing w:val="-2"/>
        </w:rPr>
        <w:t xml:space="preserve">В то же время достаточная степень абстракции модели </w:t>
      </w:r>
      <w:r w:rsidRPr="007D56CF">
        <w:rPr>
          <w:spacing w:val="-2"/>
          <w:lang w:val="en-US"/>
        </w:rPr>
        <w:t>OSI</w:t>
      </w:r>
      <w:r w:rsidRPr="007D56CF">
        <w:rPr>
          <w:spacing w:val="-2"/>
        </w:rPr>
        <w:t xml:space="preserve"> позволяет ра</w:t>
      </w:r>
      <w:r w:rsidRPr="007D56CF">
        <w:rPr>
          <w:spacing w:val="-2"/>
        </w:rPr>
        <w:t>с</w:t>
      </w:r>
      <w:r w:rsidRPr="007D56CF">
        <w:rPr>
          <w:spacing w:val="-2"/>
        </w:rPr>
        <w:t>пространить этот методический прием для изучения иных сложных систем, в том числе биологического и социобиологического характера. При этом степень дет</w:t>
      </w:r>
      <w:r w:rsidRPr="007D56CF">
        <w:rPr>
          <w:spacing w:val="-2"/>
        </w:rPr>
        <w:t>а</w:t>
      </w:r>
      <w:r w:rsidRPr="007D56CF">
        <w:rPr>
          <w:spacing w:val="-2"/>
        </w:rPr>
        <w:t>лизаци</w:t>
      </w:r>
      <w:r>
        <w:rPr>
          <w:spacing w:val="-2"/>
        </w:rPr>
        <w:t xml:space="preserve">и </w:t>
      </w:r>
      <w:r w:rsidRPr="007D56CF">
        <w:rPr>
          <w:spacing w:val="-2"/>
        </w:rPr>
        <w:t xml:space="preserve">при описании механизмов обработки информации на конкретном уровне  и протоколы обмена между уровнями модели в этих приложениях могут быть  не столь существенны по сравнению с открывающимися возможностями выделения  самих уровней, характеризуемых законченным функционалом. </w:t>
      </w:r>
    </w:p>
    <w:p w:rsidR="005E2EF1" w:rsidRPr="007D56CF" w:rsidRDefault="005E2EF1" w:rsidP="005E2EF1">
      <w:pPr>
        <w:pStyle w:val="af1"/>
        <w:rPr>
          <w:spacing w:val="-2"/>
        </w:rPr>
      </w:pPr>
      <w:r w:rsidRPr="007D56CF">
        <w:rPr>
          <w:spacing w:val="-2"/>
        </w:rPr>
        <w:t xml:space="preserve">Ключевой идеей  модели </w:t>
      </w:r>
      <w:r w:rsidRPr="007D56CF">
        <w:rPr>
          <w:spacing w:val="-2"/>
          <w:lang w:val="en-US"/>
        </w:rPr>
        <w:t>OSI</w:t>
      </w:r>
      <w:r w:rsidRPr="007D56CF">
        <w:rPr>
          <w:spacing w:val="-2"/>
        </w:rPr>
        <w:t xml:space="preserve"> является иерархическая соподчиненность уровней,  отличающихся степенью генерализации обрабатываемой информации. Для каждого уровня, наделенного значительным  «интеллектом» (т.е. способн</w:t>
      </w:r>
      <w:r w:rsidRPr="007D56CF">
        <w:rPr>
          <w:spacing w:val="-2"/>
        </w:rPr>
        <w:t>о</w:t>
      </w:r>
      <w:r w:rsidRPr="007D56CF">
        <w:rPr>
          <w:spacing w:val="-2"/>
        </w:rPr>
        <w:t>стью разнообразно реагировать на различные комбинации стимулов)</w:t>
      </w:r>
      <w:r>
        <w:rPr>
          <w:spacing w:val="-2"/>
        </w:rPr>
        <w:t>,</w:t>
      </w:r>
      <w:r w:rsidRPr="007D56CF">
        <w:rPr>
          <w:spacing w:val="-2"/>
        </w:rPr>
        <w:t xml:space="preserve"> обеспеч</w:t>
      </w:r>
      <w:r w:rsidRPr="007D56CF">
        <w:rPr>
          <w:spacing w:val="-2"/>
        </w:rPr>
        <w:t>и</w:t>
      </w:r>
      <w:r w:rsidRPr="007D56CF">
        <w:rPr>
          <w:spacing w:val="-2"/>
        </w:rPr>
        <w:t xml:space="preserve">вается  возможность общения </w:t>
      </w:r>
      <w:proofErr w:type="gramStart"/>
      <w:r w:rsidRPr="007D56CF">
        <w:rPr>
          <w:spacing w:val="-2"/>
        </w:rPr>
        <w:t>с</w:t>
      </w:r>
      <w:proofErr w:type="gramEnd"/>
      <w:r w:rsidRPr="007D56CF">
        <w:rPr>
          <w:spacing w:val="-2"/>
        </w:rPr>
        <w:t xml:space="preserve"> </w:t>
      </w:r>
      <w:proofErr w:type="gramStart"/>
      <w:r w:rsidRPr="007D56CF">
        <w:rPr>
          <w:spacing w:val="-2"/>
        </w:rPr>
        <w:t>себе</w:t>
      </w:r>
      <w:proofErr w:type="gramEnd"/>
      <w:r w:rsidRPr="007D56CF">
        <w:rPr>
          <w:spacing w:val="-2"/>
        </w:rPr>
        <w:t xml:space="preserve"> подобным «интеллектом» в горизонтальной плоскости, независимо от количества нижерасположенных уровней, восприним</w:t>
      </w:r>
      <w:r w:rsidRPr="007D56CF">
        <w:rPr>
          <w:spacing w:val="-2"/>
        </w:rPr>
        <w:t>а</w:t>
      </w:r>
      <w:r w:rsidRPr="007D56CF">
        <w:rPr>
          <w:spacing w:val="-2"/>
        </w:rPr>
        <w:t>емых ими как прозрачная  транспортная среда. В этом смысле каждый уровень является самодостаточным и может ничего не знать о существовании нижних уровней, а команды, поступающие с верхнего уровня</w:t>
      </w:r>
      <w:r>
        <w:rPr>
          <w:spacing w:val="-2"/>
        </w:rPr>
        <w:t>,</w:t>
      </w:r>
      <w:r w:rsidRPr="007D56CF">
        <w:rPr>
          <w:spacing w:val="-2"/>
        </w:rPr>
        <w:t xml:space="preserve"> воспринимать как  кре</w:t>
      </w:r>
      <w:r w:rsidRPr="007D56CF">
        <w:rPr>
          <w:spacing w:val="-2"/>
        </w:rPr>
        <w:t>а</w:t>
      </w:r>
      <w:r w:rsidRPr="007D56CF">
        <w:rPr>
          <w:spacing w:val="-2"/>
        </w:rPr>
        <w:t xml:space="preserve">тивную деятельность собственного «интеллекта». При этом  важно отметить, что модель </w:t>
      </w:r>
      <w:r w:rsidRPr="007D56CF">
        <w:rPr>
          <w:spacing w:val="-2"/>
          <w:lang w:val="en-US"/>
        </w:rPr>
        <w:t>OSI</w:t>
      </w:r>
      <w:r w:rsidRPr="007D56CF">
        <w:rPr>
          <w:spacing w:val="-2"/>
        </w:rPr>
        <w:t xml:space="preserve"> отражает процессы, связанные в первую очередь с транспортиро</w:t>
      </w:r>
      <w:r w:rsidRPr="007D56CF">
        <w:rPr>
          <w:spacing w:val="-2"/>
        </w:rPr>
        <w:t>в</w:t>
      </w:r>
      <w:r w:rsidRPr="007D56CF">
        <w:rPr>
          <w:spacing w:val="-2"/>
        </w:rPr>
        <w:t>кой информации</w:t>
      </w:r>
      <w:r>
        <w:rPr>
          <w:spacing w:val="-2"/>
        </w:rPr>
        <w:t>,</w:t>
      </w:r>
      <w:r w:rsidRPr="007D56CF">
        <w:rPr>
          <w:spacing w:val="-2"/>
        </w:rPr>
        <w:t xml:space="preserve"> и не затрагивает процессы  генерации и анализа информации.</w:t>
      </w:r>
    </w:p>
    <w:p w:rsidR="005E2EF1" w:rsidRPr="007D56CF" w:rsidRDefault="005E2EF1" w:rsidP="005E2EF1">
      <w:pPr>
        <w:pStyle w:val="af1"/>
        <w:rPr>
          <w:spacing w:val="-2"/>
        </w:rPr>
      </w:pPr>
      <w:r w:rsidRPr="007D56CF">
        <w:rPr>
          <w:spacing w:val="-2"/>
        </w:rPr>
        <w:t>Попытаемся распространить этот подход на исследование взаимодействия индивидуумов в социуме и оценить его продуктивность, т.</w:t>
      </w:r>
      <w:r>
        <w:rPr>
          <w:rFonts w:ascii="Arial" w:hAnsi="Arial" w:cs="Arial"/>
          <w:spacing w:val="-2"/>
        </w:rPr>
        <w:t> </w:t>
      </w:r>
      <w:r w:rsidRPr="007D56CF">
        <w:rPr>
          <w:spacing w:val="-2"/>
        </w:rPr>
        <w:t>е</w:t>
      </w:r>
      <w:r>
        <w:rPr>
          <w:spacing w:val="-2"/>
        </w:rPr>
        <w:t>,</w:t>
      </w:r>
      <w:r w:rsidRPr="007D56CF">
        <w:rPr>
          <w:spacing w:val="-2"/>
        </w:rPr>
        <w:t xml:space="preserve"> возможность выя</w:t>
      </w:r>
      <w:r w:rsidRPr="007D56CF">
        <w:rPr>
          <w:spacing w:val="-2"/>
        </w:rPr>
        <w:t>в</w:t>
      </w:r>
      <w:r w:rsidRPr="007D56CF">
        <w:rPr>
          <w:spacing w:val="-2"/>
        </w:rPr>
        <w:t xml:space="preserve">ления новых свойств системы на феноменологическом уровне. </w:t>
      </w:r>
    </w:p>
    <w:p w:rsidR="005E2EF1" w:rsidRPr="007D56CF" w:rsidRDefault="005E2EF1" w:rsidP="005E2EF1">
      <w:pPr>
        <w:pStyle w:val="af1"/>
        <w:rPr>
          <w:spacing w:val="-2"/>
        </w:rPr>
      </w:pPr>
      <w:r w:rsidRPr="007D56CF">
        <w:rPr>
          <w:spacing w:val="-2"/>
        </w:rPr>
        <w:t xml:space="preserve">Процесс </w:t>
      </w:r>
      <w:proofErr w:type="spellStart"/>
      <w:r w:rsidRPr="007D56CF">
        <w:rPr>
          <w:spacing w:val="-2"/>
        </w:rPr>
        <w:t>коммуницирования</w:t>
      </w:r>
      <w:proofErr w:type="spellEnd"/>
      <w:r w:rsidRPr="007D56CF">
        <w:rPr>
          <w:spacing w:val="-2"/>
        </w:rPr>
        <w:t xml:space="preserve">  (вербальное  и невербальное общение) можно рассматривать  как акты сознательного (рассудочного) творчества индивидуумов, обличен</w:t>
      </w:r>
      <w:r>
        <w:rPr>
          <w:spacing w:val="-2"/>
        </w:rPr>
        <w:t>ные</w:t>
      </w:r>
      <w:r w:rsidRPr="007D56CF">
        <w:rPr>
          <w:spacing w:val="-2"/>
        </w:rPr>
        <w:t xml:space="preserve"> в подходящий акустический или графический формат и направле</w:t>
      </w:r>
      <w:r w:rsidRPr="007D56CF">
        <w:rPr>
          <w:spacing w:val="-2"/>
        </w:rPr>
        <w:t>н</w:t>
      </w:r>
      <w:r w:rsidRPr="007D56CF">
        <w:rPr>
          <w:spacing w:val="-2"/>
        </w:rPr>
        <w:t>ные для анализа  и вызова ответного действия конкретному индивидууму (с</w:t>
      </w:r>
      <w:r w:rsidRPr="007D56CF">
        <w:rPr>
          <w:spacing w:val="-2"/>
        </w:rPr>
        <w:t>о</w:t>
      </w:r>
      <w:r w:rsidRPr="007D56CF">
        <w:rPr>
          <w:spacing w:val="-2"/>
        </w:rPr>
        <w:t>единение точк</w:t>
      </w:r>
      <w:r w:rsidRPr="00EA781C">
        <w:t>а</w:t>
      </w:r>
      <w:r w:rsidRPr="00EA781C">
        <w:rPr>
          <w:rFonts w:ascii="Arial" w:hAnsi="Arial" w:cs="Arial"/>
        </w:rPr>
        <w:t> </w:t>
      </w:r>
      <w:r w:rsidRPr="00EA781C">
        <w:t>–</w:t>
      </w:r>
      <w:r w:rsidRPr="00EA781C">
        <w:rPr>
          <w:rFonts w:ascii="Arial" w:hAnsi="Arial" w:cs="Arial"/>
        </w:rPr>
        <w:t> </w:t>
      </w:r>
      <w:r w:rsidRPr="00EA781C">
        <w:t>то</w:t>
      </w:r>
      <w:r w:rsidRPr="007D56CF">
        <w:rPr>
          <w:spacing w:val="-2"/>
        </w:rPr>
        <w:t xml:space="preserve">чка), либо группе </w:t>
      </w:r>
      <w:proofErr w:type="spellStart"/>
      <w:r w:rsidRPr="007D56CF">
        <w:rPr>
          <w:spacing w:val="-2"/>
        </w:rPr>
        <w:t>коммуникантов</w:t>
      </w:r>
      <w:proofErr w:type="spellEnd"/>
      <w:r w:rsidRPr="007D56CF">
        <w:rPr>
          <w:spacing w:val="-2"/>
        </w:rPr>
        <w:t xml:space="preserve"> (широковещательная ра</w:t>
      </w:r>
      <w:r w:rsidRPr="007D56CF">
        <w:rPr>
          <w:spacing w:val="-2"/>
        </w:rPr>
        <w:t>с</w:t>
      </w:r>
      <w:r w:rsidRPr="007D56CF">
        <w:rPr>
          <w:spacing w:val="-2"/>
        </w:rPr>
        <w:t xml:space="preserve">сылка). Рассмотрим случай вербального </w:t>
      </w:r>
      <w:proofErr w:type="spellStart"/>
      <w:r w:rsidRPr="007D56CF">
        <w:rPr>
          <w:spacing w:val="-2"/>
        </w:rPr>
        <w:t>коммуницирования</w:t>
      </w:r>
      <w:proofErr w:type="spellEnd"/>
      <w:r>
        <w:rPr>
          <w:spacing w:val="-2"/>
        </w:rPr>
        <w:t>,</w:t>
      </w:r>
      <w:r w:rsidRPr="007D56CF">
        <w:rPr>
          <w:spacing w:val="-2"/>
        </w:rPr>
        <w:t xml:space="preserve"> для которого  уст</w:t>
      </w:r>
      <w:r w:rsidRPr="007D56CF">
        <w:rPr>
          <w:spacing w:val="-2"/>
        </w:rPr>
        <w:t>а</w:t>
      </w:r>
      <w:r w:rsidRPr="007D56CF">
        <w:rPr>
          <w:spacing w:val="-2"/>
        </w:rPr>
        <w:t xml:space="preserve">новим соответствующие психофизиологические аналогии с уровнями эталонной модели </w:t>
      </w:r>
      <w:r w:rsidRPr="007D56CF">
        <w:rPr>
          <w:spacing w:val="-2"/>
          <w:lang w:val="en-US"/>
        </w:rPr>
        <w:t>OSI</w:t>
      </w:r>
      <w:r w:rsidRPr="007D56CF">
        <w:rPr>
          <w:spacing w:val="-2"/>
        </w:rPr>
        <w:t xml:space="preserve"> сетевого взаимодействия. </w:t>
      </w:r>
    </w:p>
    <w:p w:rsidR="005E2EF1" w:rsidRPr="00C90CBB" w:rsidRDefault="005E2EF1" w:rsidP="005E2EF1">
      <w:pPr>
        <w:pStyle w:val="af1"/>
      </w:pPr>
      <w:r w:rsidRPr="00C90CBB">
        <w:t>Физический уровень  (</w:t>
      </w:r>
      <w:r w:rsidRPr="00C90CBB">
        <w:rPr>
          <w:lang w:val="en-US"/>
        </w:rPr>
        <w:t>Physical</w:t>
      </w:r>
      <w:r w:rsidRPr="00C90CBB">
        <w:t xml:space="preserve"> </w:t>
      </w:r>
      <w:r w:rsidRPr="00C90CBB">
        <w:rPr>
          <w:lang w:val="en-US"/>
        </w:rPr>
        <w:t>layer</w:t>
      </w:r>
      <w:r w:rsidRPr="00C90CBB">
        <w:t xml:space="preserve">) модели </w:t>
      </w:r>
      <w:r w:rsidRPr="00C90CBB">
        <w:rPr>
          <w:lang w:val="en-US"/>
        </w:rPr>
        <w:t>OSI</w:t>
      </w:r>
      <w:r w:rsidRPr="00C90CBB">
        <w:t xml:space="preserve"> для социобиологических систем отражает проблематику передачи информации по акустическому кан</w:t>
      </w:r>
      <w:r w:rsidRPr="00C90CBB">
        <w:t>а</w:t>
      </w:r>
      <w:r w:rsidRPr="00C90CBB">
        <w:t>лу. «Протоколы» взаимодействия этого уровня затрагивают физиологические интерфейсы</w:t>
      </w:r>
      <w:r>
        <w:t>,</w:t>
      </w:r>
      <w:r w:rsidRPr="00C90CBB">
        <w:t xml:space="preserve"> ответственные за формирование членораздельных звуков (арт</w:t>
      </w:r>
      <w:r w:rsidRPr="00C90CBB">
        <w:t>и</w:t>
      </w:r>
      <w:r w:rsidRPr="00C90CBB">
        <w:t>куляцию)</w:t>
      </w:r>
      <w:r>
        <w:t>,</w:t>
      </w:r>
      <w:r w:rsidRPr="00C90CBB">
        <w:t xml:space="preserve"> и </w:t>
      </w:r>
      <w:proofErr w:type="spellStart"/>
      <w:r w:rsidRPr="00C90CBB">
        <w:t>сенсорику</w:t>
      </w:r>
      <w:proofErr w:type="spellEnd"/>
      <w:r w:rsidRPr="00C90CBB">
        <w:t xml:space="preserve"> слухового анализатора.</w:t>
      </w:r>
    </w:p>
    <w:p w:rsidR="005E2EF1" w:rsidRPr="00C90CBB" w:rsidRDefault="005E2EF1" w:rsidP="005E2EF1">
      <w:pPr>
        <w:pStyle w:val="af1"/>
      </w:pPr>
      <w:r w:rsidRPr="00C90CBB">
        <w:t>Канальный уровень (</w:t>
      </w:r>
      <w:r w:rsidRPr="00C90CBB">
        <w:rPr>
          <w:lang w:val="en-US"/>
        </w:rPr>
        <w:t>Data</w:t>
      </w:r>
      <w:r w:rsidRPr="00C90CBB">
        <w:t xml:space="preserve"> </w:t>
      </w:r>
      <w:r w:rsidRPr="00C90CBB">
        <w:rPr>
          <w:lang w:val="en-US"/>
        </w:rPr>
        <w:t>link</w:t>
      </w:r>
      <w:r w:rsidRPr="00C90CBB">
        <w:t xml:space="preserve"> </w:t>
      </w:r>
      <w:r w:rsidRPr="00C90CBB">
        <w:rPr>
          <w:lang w:val="en-US"/>
        </w:rPr>
        <w:t>Layer</w:t>
      </w:r>
      <w:r w:rsidRPr="00C90CBB">
        <w:t>) модели отвечает за обеспечение надежности соединения. На этом уровне происходит формирование формант в качестве базовых речевых единиц конкретного языка, имеющих между соб</w:t>
      </w:r>
      <w:r>
        <w:t>ой лишь бинарные отличия, а так</w:t>
      </w:r>
      <w:r w:rsidRPr="00C90CBB">
        <w:t>же соответствующих настроек системы воспри</w:t>
      </w:r>
      <w:r w:rsidRPr="00C90CBB">
        <w:t>я</w:t>
      </w:r>
      <w:r w:rsidRPr="00C90CBB">
        <w:t>тия, выделяющих знакомые форманты на фоне акустических шумов.</w:t>
      </w:r>
    </w:p>
    <w:p w:rsidR="005E2EF1" w:rsidRPr="00C90CBB" w:rsidRDefault="005E2EF1" w:rsidP="005E2EF1">
      <w:pPr>
        <w:pStyle w:val="af1"/>
      </w:pPr>
      <w:r w:rsidRPr="00C90CBB">
        <w:lastRenderedPageBreak/>
        <w:t>Сетевому уровню</w:t>
      </w:r>
      <w:r>
        <w:t xml:space="preserve"> </w:t>
      </w:r>
      <w:r w:rsidRPr="00C90CBB">
        <w:t>(</w:t>
      </w:r>
      <w:r w:rsidRPr="00C90CBB">
        <w:rPr>
          <w:lang w:val="en-US"/>
        </w:rPr>
        <w:t>Network</w:t>
      </w:r>
      <w:r w:rsidRPr="00C90CBB">
        <w:t xml:space="preserve"> </w:t>
      </w:r>
      <w:r w:rsidRPr="00C90CBB">
        <w:rPr>
          <w:lang w:val="en-US"/>
        </w:rPr>
        <w:t>layer</w:t>
      </w:r>
      <w:r w:rsidRPr="00C90CBB">
        <w:t xml:space="preserve">) соответствуют </w:t>
      </w:r>
      <w:proofErr w:type="spellStart"/>
      <w:r w:rsidRPr="00C90CBB">
        <w:t>психофизиологичесике</w:t>
      </w:r>
      <w:proofErr w:type="spellEnd"/>
      <w:r w:rsidRPr="00C90CBB">
        <w:t xml:space="preserve"> пр</w:t>
      </w:r>
      <w:r w:rsidRPr="00C90CBB">
        <w:t>о</w:t>
      </w:r>
      <w:r w:rsidRPr="00C90CBB">
        <w:t>цессы</w:t>
      </w:r>
      <w:r>
        <w:t>,</w:t>
      </w:r>
      <w:r w:rsidRPr="00C90CBB">
        <w:t xml:space="preserve"> </w:t>
      </w:r>
      <w:proofErr w:type="spellStart"/>
      <w:r w:rsidRPr="00C90CBB">
        <w:t>обеспечивающ</w:t>
      </w:r>
      <w:r>
        <w:t>ии</w:t>
      </w:r>
      <w:proofErr w:type="spellEnd"/>
      <w:r w:rsidRPr="00C90CBB">
        <w:t xml:space="preserve"> адресную отправку сообщения</w:t>
      </w:r>
      <w:r>
        <w:t>,</w:t>
      </w:r>
      <w:r w:rsidRPr="00C90CBB">
        <w:t xml:space="preserve"> – подключение допо</w:t>
      </w:r>
      <w:r w:rsidRPr="00C90CBB">
        <w:t>л</w:t>
      </w:r>
      <w:r w:rsidRPr="00C90CBB">
        <w:t>нительных механизмов  управления телом в пространстве, жестикуляцию, м</w:t>
      </w:r>
      <w:r w:rsidRPr="00C90CBB">
        <w:t>и</w:t>
      </w:r>
      <w:r w:rsidRPr="00C90CBB">
        <w:t xml:space="preserve">мику, управление громкостью. </w:t>
      </w:r>
    </w:p>
    <w:p w:rsidR="005E2EF1" w:rsidRPr="00C90CBB" w:rsidRDefault="005E2EF1" w:rsidP="005E2EF1">
      <w:pPr>
        <w:pStyle w:val="af1"/>
      </w:pPr>
      <w:r w:rsidRPr="00C90CBB">
        <w:t>К этому уровню тесно примыкает и</w:t>
      </w:r>
      <w:r>
        <w:t xml:space="preserve"> </w:t>
      </w:r>
      <w:r w:rsidRPr="00C90CBB">
        <w:t>во многом с ним пересекается</w:t>
      </w:r>
      <w:r>
        <w:t xml:space="preserve"> </w:t>
      </w:r>
      <w:r w:rsidRPr="00C90CBB">
        <w:t>тран</w:t>
      </w:r>
      <w:r w:rsidRPr="00C90CBB">
        <w:t>с</w:t>
      </w:r>
      <w:r w:rsidRPr="00C90CBB">
        <w:t>портный уровень (</w:t>
      </w:r>
      <w:r w:rsidRPr="00C90CBB">
        <w:rPr>
          <w:lang w:val="en-US"/>
        </w:rPr>
        <w:t>Transport</w:t>
      </w:r>
      <w:r w:rsidRPr="00C90CBB">
        <w:t xml:space="preserve"> </w:t>
      </w:r>
      <w:r w:rsidRPr="00C90CBB">
        <w:rPr>
          <w:lang w:val="en-US"/>
        </w:rPr>
        <w:t>layer</w:t>
      </w:r>
      <w:r w:rsidRPr="00C90CBB">
        <w:t>). К нему можно отнести процессы, обеспеч</w:t>
      </w:r>
      <w:r w:rsidRPr="00C90CBB">
        <w:t>и</w:t>
      </w:r>
      <w:r w:rsidRPr="00C90CBB">
        <w:t>вающие как просто передачу речевых сообщений (контроль системы дыхания для воспроизведения логически законченного сообщения – слова, фразы)</w:t>
      </w:r>
      <w:r>
        <w:t>,</w:t>
      </w:r>
      <w:r w:rsidRPr="00C90CBB">
        <w:t xml:space="preserve"> так и комплекс действий</w:t>
      </w:r>
      <w:r>
        <w:t>,</w:t>
      </w:r>
      <w:r w:rsidRPr="00C90CBB">
        <w:t xml:space="preserve"> направленных на обеспечение надежности передачи: ож</w:t>
      </w:r>
      <w:r w:rsidRPr="00C90CBB">
        <w:t>и</w:t>
      </w:r>
      <w:r w:rsidRPr="00C90CBB">
        <w:t>дание знаков подтверждения приема и адаптационные реакции, например п</w:t>
      </w:r>
      <w:r w:rsidRPr="00C90CBB">
        <w:t>о</w:t>
      </w:r>
      <w:r w:rsidRPr="00C90CBB">
        <w:t>втор сообщения.</w:t>
      </w:r>
    </w:p>
    <w:p w:rsidR="005E2EF1" w:rsidRPr="00C90CBB" w:rsidRDefault="005E2EF1" w:rsidP="005E2EF1">
      <w:pPr>
        <w:pStyle w:val="af1"/>
      </w:pPr>
      <w:r w:rsidRPr="00C90CBB">
        <w:t>Сеансовому уровню</w:t>
      </w:r>
      <w:r>
        <w:t xml:space="preserve"> </w:t>
      </w:r>
      <w:r w:rsidRPr="00C90CBB">
        <w:t>(</w:t>
      </w:r>
      <w:r w:rsidRPr="00C90CBB">
        <w:rPr>
          <w:lang w:val="en-US"/>
        </w:rPr>
        <w:t>Session</w:t>
      </w:r>
      <w:r w:rsidRPr="00C90CBB">
        <w:t xml:space="preserve"> </w:t>
      </w:r>
      <w:r w:rsidRPr="00C90CBB">
        <w:rPr>
          <w:lang w:val="en-US"/>
        </w:rPr>
        <w:t>Layer</w:t>
      </w:r>
      <w:r w:rsidRPr="00C90CBB">
        <w:t>)</w:t>
      </w:r>
      <w:r>
        <w:t xml:space="preserve"> </w:t>
      </w:r>
      <w:r w:rsidRPr="00C90CBB">
        <w:t>соответствуют сложные процессы, управляющие</w:t>
      </w:r>
      <w:r>
        <w:t xml:space="preserve"> </w:t>
      </w:r>
      <w:r w:rsidRPr="00C90CBB">
        <w:t>созданием/завершением  акта общения с установлением регл</w:t>
      </w:r>
      <w:r w:rsidRPr="00C90CBB">
        <w:t>а</w:t>
      </w:r>
      <w:r w:rsidRPr="00C90CBB">
        <w:t>мента проведения обмена информацией, например диалог/монолог.</w:t>
      </w:r>
    </w:p>
    <w:p w:rsidR="005E2EF1" w:rsidRPr="00C90CBB" w:rsidRDefault="005E2EF1" w:rsidP="005E2EF1">
      <w:pPr>
        <w:pStyle w:val="af1"/>
        <w:rPr>
          <w:spacing w:val="-6"/>
        </w:rPr>
      </w:pPr>
      <w:r w:rsidRPr="00C90CBB">
        <w:rPr>
          <w:spacing w:val="-6"/>
        </w:rPr>
        <w:t>Уровень представления (</w:t>
      </w:r>
      <w:r w:rsidRPr="00C90CBB">
        <w:rPr>
          <w:spacing w:val="-6"/>
          <w:lang w:val="en-US"/>
        </w:rPr>
        <w:t>Presentation</w:t>
      </w:r>
      <w:r w:rsidRPr="00C90CBB">
        <w:rPr>
          <w:spacing w:val="-6"/>
        </w:rPr>
        <w:t xml:space="preserve"> </w:t>
      </w:r>
      <w:r w:rsidRPr="00C90CBB">
        <w:rPr>
          <w:spacing w:val="-6"/>
          <w:lang w:val="en-US"/>
        </w:rPr>
        <w:t>layer</w:t>
      </w:r>
      <w:r w:rsidRPr="00C90CBB">
        <w:rPr>
          <w:spacing w:val="-6"/>
        </w:rPr>
        <w:t>). Этому уровню соответствует ко</w:t>
      </w:r>
      <w:r w:rsidRPr="00C90CBB">
        <w:rPr>
          <w:spacing w:val="-6"/>
        </w:rPr>
        <w:t>м</w:t>
      </w:r>
      <w:r w:rsidRPr="00C90CBB">
        <w:rPr>
          <w:spacing w:val="-6"/>
        </w:rPr>
        <w:t>плекс  психофизических процессов, локализованных в речевом центре мозга. Эти процессы связаны непосредственно с кодированием информации, т.е. преобраз</w:t>
      </w:r>
      <w:r w:rsidRPr="00C90CBB">
        <w:rPr>
          <w:spacing w:val="-6"/>
        </w:rPr>
        <w:t>о</w:t>
      </w:r>
      <w:r w:rsidRPr="00C90CBB">
        <w:rPr>
          <w:spacing w:val="-6"/>
        </w:rPr>
        <w:t xml:space="preserve">ванием мыслеформ   в речь в соответствии с форматами представления данных, а именно языком, используемым индивидуумом. На этом же уровне </w:t>
      </w:r>
      <w:proofErr w:type="gramStart"/>
      <w:r w:rsidRPr="00C90CBB">
        <w:rPr>
          <w:spacing w:val="-6"/>
        </w:rPr>
        <w:t>обеспечивается</w:t>
      </w:r>
      <w:proofErr w:type="gramEnd"/>
      <w:r w:rsidRPr="00C90CBB">
        <w:rPr>
          <w:spacing w:val="-6"/>
        </w:rPr>
        <w:t xml:space="preserve"> в том числе и преобразование кода между различными форматами представления, например переход с одного языка на другой в качестве тривиальной операции, б</w:t>
      </w:r>
      <w:r w:rsidRPr="00C90CBB">
        <w:rPr>
          <w:spacing w:val="-6"/>
        </w:rPr>
        <w:t>а</w:t>
      </w:r>
      <w:r w:rsidRPr="00C90CBB">
        <w:rPr>
          <w:spacing w:val="-6"/>
        </w:rPr>
        <w:t>зирующейся на возможности распознавания мыслеформа входяще</w:t>
      </w:r>
      <w:r>
        <w:rPr>
          <w:spacing w:val="-6"/>
        </w:rPr>
        <w:t xml:space="preserve">го языка. </w:t>
      </w:r>
    </w:p>
    <w:p w:rsidR="005E2EF1" w:rsidRPr="007D56CF" w:rsidRDefault="005E2EF1" w:rsidP="005E2EF1">
      <w:pPr>
        <w:pStyle w:val="af1"/>
        <w:rPr>
          <w:spacing w:val="-2"/>
        </w:rPr>
      </w:pPr>
      <w:r w:rsidRPr="007D56CF">
        <w:rPr>
          <w:spacing w:val="-2"/>
        </w:rPr>
        <w:t>Наконец высший уровень</w:t>
      </w:r>
      <w:r>
        <w:rPr>
          <w:spacing w:val="-2"/>
        </w:rPr>
        <w:t xml:space="preserve"> –</w:t>
      </w:r>
      <w:r w:rsidRPr="007D56CF">
        <w:rPr>
          <w:spacing w:val="-2"/>
        </w:rPr>
        <w:t xml:space="preserve"> </w:t>
      </w:r>
      <w:r>
        <w:rPr>
          <w:spacing w:val="-2"/>
        </w:rPr>
        <w:t>у</w:t>
      </w:r>
      <w:r w:rsidRPr="007D56CF">
        <w:rPr>
          <w:spacing w:val="-2"/>
        </w:rPr>
        <w:t>ровень приложений (</w:t>
      </w:r>
      <w:r w:rsidRPr="007D56CF">
        <w:rPr>
          <w:spacing w:val="-2"/>
          <w:lang w:val="en-US"/>
        </w:rPr>
        <w:t>Application</w:t>
      </w:r>
      <w:r w:rsidRPr="007D56CF">
        <w:rPr>
          <w:spacing w:val="-2"/>
        </w:rPr>
        <w:t xml:space="preserve"> </w:t>
      </w:r>
      <w:r w:rsidRPr="007D56CF">
        <w:rPr>
          <w:spacing w:val="-2"/>
          <w:lang w:val="en-US"/>
        </w:rPr>
        <w:t>layer</w:t>
      </w:r>
      <w:r w:rsidRPr="007D56CF">
        <w:rPr>
          <w:spacing w:val="-2"/>
        </w:rPr>
        <w:t>). Найти непосредственно аналогию   между психофизиологическими и информационн</w:t>
      </w:r>
      <w:r w:rsidRPr="007D56CF">
        <w:rPr>
          <w:spacing w:val="-2"/>
        </w:rPr>
        <w:t>ы</w:t>
      </w:r>
      <w:r w:rsidRPr="007D56CF">
        <w:rPr>
          <w:spacing w:val="-2"/>
        </w:rPr>
        <w:t>ми системами на первый взгляд кажется затруднительным. Действительно, ур</w:t>
      </w:r>
      <w:r w:rsidRPr="007D56CF">
        <w:rPr>
          <w:spacing w:val="-2"/>
        </w:rPr>
        <w:t>о</w:t>
      </w:r>
      <w:r w:rsidRPr="007D56CF">
        <w:rPr>
          <w:spacing w:val="-2"/>
        </w:rPr>
        <w:t xml:space="preserve">вень приложений в модели </w:t>
      </w:r>
      <w:r w:rsidRPr="007D56CF">
        <w:rPr>
          <w:spacing w:val="-2"/>
          <w:lang w:val="en-US"/>
        </w:rPr>
        <w:t>OSI</w:t>
      </w:r>
      <w:r w:rsidRPr="007D56CF">
        <w:rPr>
          <w:spacing w:val="-2"/>
        </w:rPr>
        <w:t xml:space="preserve"> для информационных систем ответствен за вз</w:t>
      </w:r>
      <w:r w:rsidRPr="007D56CF">
        <w:rPr>
          <w:spacing w:val="-2"/>
        </w:rPr>
        <w:t>а</w:t>
      </w:r>
      <w:r w:rsidRPr="007D56CF">
        <w:rPr>
          <w:spacing w:val="-2"/>
        </w:rPr>
        <w:t xml:space="preserve">имодействие пользовательских приложений </w:t>
      </w:r>
      <w:r w:rsidRPr="007D56CF">
        <w:rPr>
          <w:spacing w:val="-2"/>
          <w:lang w:val="en-US"/>
        </w:rPr>
        <w:t>c</w:t>
      </w:r>
      <w:r w:rsidRPr="007D56CF">
        <w:rPr>
          <w:spacing w:val="-2"/>
        </w:rPr>
        <w:t xml:space="preserve"> сетью и использует сетевые слу</w:t>
      </w:r>
      <w:r w:rsidRPr="007D56CF">
        <w:rPr>
          <w:spacing w:val="-2"/>
        </w:rPr>
        <w:t>ж</w:t>
      </w:r>
      <w:r w:rsidRPr="007D56CF">
        <w:rPr>
          <w:spacing w:val="-2"/>
        </w:rPr>
        <w:t>бы, обслуживающие удаленный доступ к файлам и базам данных. Все предыд</w:t>
      </w:r>
      <w:r w:rsidRPr="007D56CF">
        <w:rPr>
          <w:spacing w:val="-2"/>
        </w:rPr>
        <w:t>у</w:t>
      </w:r>
      <w:r w:rsidRPr="007D56CF">
        <w:rPr>
          <w:spacing w:val="-2"/>
        </w:rPr>
        <w:t>щие найденные аналогии для социобиологических систем были связаны с л</w:t>
      </w:r>
      <w:r w:rsidRPr="007D56CF">
        <w:rPr>
          <w:spacing w:val="-2"/>
        </w:rPr>
        <w:t>а</w:t>
      </w:r>
      <w:r w:rsidRPr="007D56CF">
        <w:rPr>
          <w:spacing w:val="-2"/>
        </w:rPr>
        <w:t>тентной работой психофизиологических механизмов, происходящих на бессозн</w:t>
      </w:r>
      <w:r w:rsidRPr="007D56CF">
        <w:rPr>
          <w:spacing w:val="-2"/>
        </w:rPr>
        <w:t>а</w:t>
      </w:r>
      <w:r w:rsidRPr="007D56CF">
        <w:rPr>
          <w:spacing w:val="-2"/>
        </w:rPr>
        <w:t xml:space="preserve">тельном уровне и закрепленных генетически в процессе эволюции.  </w:t>
      </w:r>
      <w:proofErr w:type="gramStart"/>
      <w:r w:rsidRPr="007D56CF">
        <w:rPr>
          <w:spacing w:val="-2"/>
        </w:rPr>
        <w:t>Основываясь на устоявшемся среди эволюционистов мнении о том, что именно появление р</w:t>
      </w:r>
      <w:r w:rsidRPr="007D56CF">
        <w:rPr>
          <w:spacing w:val="-2"/>
        </w:rPr>
        <w:t>е</w:t>
      </w:r>
      <w:r w:rsidRPr="007D56CF">
        <w:rPr>
          <w:spacing w:val="-2"/>
        </w:rPr>
        <w:t>чевого центра в мозге и развитие физиологических механизмов реализации речи  были высшей точкой эволюции человека, мы не сможем увид</w:t>
      </w:r>
      <w:r>
        <w:rPr>
          <w:spacing w:val="-2"/>
        </w:rPr>
        <w:t>еть оснований для возникновения</w:t>
      </w:r>
      <w:r w:rsidRPr="007D56CF">
        <w:rPr>
          <w:spacing w:val="-2"/>
        </w:rPr>
        <w:t xml:space="preserve"> и закрепления механизмов, обусловливающих потребно</w:t>
      </w:r>
      <w:r>
        <w:rPr>
          <w:spacing w:val="-2"/>
        </w:rPr>
        <w:t xml:space="preserve">сть мозга во взаимодействии с  </w:t>
      </w:r>
      <w:r w:rsidRPr="007D56CF">
        <w:rPr>
          <w:spacing w:val="-2"/>
        </w:rPr>
        <w:t xml:space="preserve">внешними системам хранения и накопления. </w:t>
      </w:r>
      <w:proofErr w:type="gramEnd"/>
    </w:p>
    <w:p w:rsidR="005E2EF1" w:rsidRPr="00C90CBB" w:rsidRDefault="005E2EF1" w:rsidP="005E2EF1">
      <w:pPr>
        <w:pStyle w:val="af1"/>
      </w:pPr>
      <w:r w:rsidRPr="00C90CBB">
        <w:t>В то</w:t>
      </w:r>
      <w:r>
        <w:t xml:space="preserve"> </w:t>
      </w:r>
      <w:r w:rsidRPr="00C90CBB">
        <w:t>же время эволюционное развитие человека,  наделенного коммуник</w:t>
      </w:r>
      <w:r w:rsidRPr="00C90CBB">
        <w:t>а</w:t>
      </w:r>
      <w:r w:rsidRPr="00C90CBB">
        <w:t>тивными способностями, уже как элемента социум</w:t>
      </w:r>
      <w:r>
        <w:t>а продолжалось и продолж</w:t>
      </w:r>
      <w:r>
        <w:t>а</w:t>
      </w:r>
      <w:r>
        <w:t xml:space="preserve">ется </w:t>
      </w:r>
      <w:r w:rsidRPr="00C90CBB">
        <w:t>в виде прогресса социальных институтов, что непосредственно связанно с накоплением, анализом, хранением и передачей знаний последующим покол</w:t>
      </w:r>
      <w:r w:rsidRPr="00C90CBB">
        <w:t>е</w:t>
      </w:r>
      <w:r w:rsidRPr="00C90CBB">
        <w:t>ниям в течение резко увеличившегося (по сравнению с приматами) периода инфантильности индивидуума. На начальном этапе в качестве внешних систем хранения выступали генетически предрасположенные индивидуумы, наделе</w:t>
      </w:r>
      <w:r w:rsidRPr="00C90CBB">
        <w:t>н</w:t>
      </w:r>
      <w:r w:rsidRPr="00C90CBB">
        <w:t>ные исключительной памятью и наставническими способностями. В письме</w:t>
      </w:r>
      <w:r w:rsidRPr="00C90CBB">
        <w:t>н</w:t>
      </w:r>
      <w:r w:rsidRPr="00C90CBB">
        <w:t>ную эру процесс генерации знаний приобрел колоссальное ускорение и офо</w:t>
      </w:r>
      <w:r w:rsidRPr="00C90CBB">
        <w:t>р</w:t>
      </w:r>
      <w:r w:rsidRPr="00C90CBB">
        <w:t>мился фактически в целевую функцию развития человечества. Настоящая ф</w:t>
      </w:r>
      <w:r w:rsidRPr="00C90CBB">
        <w:t>а</w:t>
      </w:r>
      <w:r w:rsidRPr="00C90CBB">
        <w:t>за развития социума, характеризуемая появлением облачных сервисов,  уже обеспечивает генерацию знаний в мире в темпе</w:t>
      </w:r>
      <w:r>
        <w:t>,</w:t>
      </w:r>
      <w:r w:rsidRPr="00C90CBB">
        <w:t xml:space="preserve"> превышающем удвоение на каждый год.</w:t>
      </w:r>
    </w:p>
    <w:p w:rsidR="005E2EF1" w:rsidRPr="00C90CBB" w:rsidRDefault="005E2EF1" w:rsidP="005E2EF1">
      <w:pPr>
        <w:pStyle w:val="af1"/>
      </w:pPr>
      <w:r w:rsidRPr="00C90CBB">
        <w:t>Следовательно, сегодняшние достижения  эволюционного процесса позв</w:t>
      </w:r>
      <w:r w:rsidRPr="00C90CBB">
        <w:t>о</w:t>
      </w:r>
      <w:r w:rsidRPr="00C90CBB">
        <w:t>ляют утверждать, что в их основе лежат генетически наследуемые механизмы, нацеленные на взаимодействие с внешними системами хранения, что, в свою очередь,  свидетельствует о наличии</w:t>
      </w:r>
      <w:r>
        <w:t xml:space="preserve"> у</w:t>
      </w:r>
      <w:r w:rsidRPr="00C90CBB">
        <w:t xml:space="preserve">ровня </w:t>
      </w:r>
      <w:r>
        <w:t>п</w:t>
      </w:r>
      <w:r w:rsidRPr="00C90CBB">
        <w:t>риложений модели O</w:t>
      </w:r>
      <w:r w:rsidRPr="00C90CBB">
        <w:rPr>
          <w:lang w:val="en-US"/>
        </w:rPr>
        <w:t>SI</w:t>
      </w:r>
      <w:r w:rsidRPr="00C90CBB">
        <w:t xml:space="preserve"> в </w:t>
      </w:r>
      <w:proofErr w:type="spellStart"/>
      <w:r w:rsidRPr="00C90CBB">
        <w:t>с</w:t>
      </w:r>
      <w:r w:rsidRPr="00C90CBB">
        <w:t>о</w:t>
      </w:r>
      <w:r w:rsidRPr="00C90CBB">
        <w:t>циобилогических</w:t>
      </w:r>
      <w:proofErr w:type="spellEnd"/>
      <w:r w:rsidRPr="00C90CBB">
        <w:t xml:space="preserve"> системах. </w:t>
      </w:r>
    </w:p>
    <w:p w:rsidR="005D5267" w:rsidRPr="00380BA5" w:rsidRDefault="005E2EF1" w:rsidP="005E2EF1">
      <w:pPr>
        <w:pStyle w:val="af1"/>
      </w:pPr>
      <w:r w:rsidRPr="00C90CBB">
        <w:lastRenderedPageBreak/>
        <w:t xml:space="preserve"> Поиск соответствующих предполагаемых психофизиологических механи</w:t>
      </w:r>
      <w:r w:rsidRPr="00C90CBB">
        <w:t>з</w:t>
      </w:r>
      <w:r w:rsidRPr="00C90CBB">
        <w:t>мов представляет собой отдельную междисциплинарную исследовательскую задачу.  Однако, основываясь на проведенном анализе</w:t>
      </w:r>
      <w:r>
        <w:t xml:space="preserve">, </w:t>
      </w:r>
      <w:r w:rsidRPr="00C90CBB">
        <w:t>уже сейчас можно в</w:t>
      </w:r>
      <w:r w:rsidRPr="00C90CBB">
        <w:t>ы</w:t>
      </w:r>
      <w:r w:rsidRPr="00C90CBB">
        <w:t>сказать предположение, что  человеческий мозг</w:t>
      </w:r>
      <w:r>
        <w:t xml:space="preserve">, </w:t>
      </w:r>
      <w:r w:rsidRPr="00C90CBB">
        <w:t>помимо речевого центра</w:t>
      </w:r>
      <w:r>
        <w:t>,</w:t>
      </w:r>
      <w:r w:rsidRPr="00C90CBB">
        <w:t xml:space="preserve"> до</w:t>
      </w:r>
      <w:r w:rsidRPr="00C90CBB">
        <w:t>л</w:t>
      </w:r>
      <w:r w:rsidRPr="00C90CBB">
        <w:t>жен содержать синхронно функционирующий с ним  центр генерации и воспр</w:t>
      </w:r>
      <w:r w:rsidRPr="00C90CBB">
        <w:t>и</w:t>
      </w:r>
      <w:r w:rsidRPr="00C90CBB">
        <w:t>ятия определенных графических символов, что, в свою очередь,  дает основ</w:t>
      </w:r>
      <w:r w:rsidRPr="00C90CBB">
        <w:t>а</w:t>
      </w:r>
      <w:r w:rsidRPr="00C90CBB">
        <w:t xml:space="preserve">ния для  гипотезы существования единой </w:t>
      </w:r>
      <w:proofErr w:type="spellStart"/>
      <w:r w:rsidRPr="00C90CBB">
        <w:t>праписьменности</w:t>
      </w:r>
      <w:proofErr w:type="spellEnd"/>
      <w:r w:rsidRPr="00C90CBB">
        <w:t>, способность ре</w:t>
      </w:r>
      <w:r w:rsidRPr="00C90CBB">
        <w:t>а</w:t>
      </w:r>
      <w:r w:rsidRPr="00C90CBB">
        <w:t xml:space="preserve">лизации которой закреплена на генетическом уровне. 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D3" w:rsidRDefault="00A91BD3">
      <w:r>
        <w:separator/>
      </w:r>
    </w:p>
  </w:endnote>
  <w:endnote w:type="continuationSeparator" w:id="0">
    <w:p w:rsidR="00A91BD3" w:rsidRDefault="00A9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E2EF1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E2EF1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D3" w:rsidRDefault="00A91BD3">
      <w:r>
        <w:separator/>
      </w:r>
    </w:p>
  </w:footnote>
  <w:footnote w:type="continuationSeparator" w:id="0">
    <w:p w:rsidR="00A91BD3" w:rsidRDefault="00A9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2EF1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1BD3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84E75D-2356-4DFE-B5F6-E6F59380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2011-10-06T02:46:00Z</dcterms:created>
  <dcterms:modified xsi:type="dcterms:W3CDTF">2011-10-06T02:46:00Z</dcterms:modified>
</cp:coreProperties>
</file>